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7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CTAB </w:t>
      </w:r>
      <w:r>
        <w:rPr>
          <w:rFonts w:hint="eastAsia" w:ascii="宋体" w:hAnsi="宋体" w:eastAsia="宋体" w:cs="宋体"/>
          <w:b/>
          <w:sz w:val="30"/>
        </w:rPr>
        <w:t>抽提液</w:t>
      </w:r>
      <w:r>
        <w:rPr>
          <w:rFonts w:hint="eastAsia" w:ascii="宋体" w:hAnsi="宋体" w:eastAsia="宋体" w:cs="宋体"/>
          <w:b/>
          <w:sz w:val="30"/>
        </w:rPr>
        <w:t>(RNase free)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700" w:bottom="280" w:left="1680" w:header="720" w:footer="720" w:gutter="0"/>
          <w:cols w:equalWidth="0" w:num="2">
            <w:col w:w="1646" w:space="907"/>
            <w:col w:w="69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58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中制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基因</w:t>
      </w:r>
      <w:r>
        <w:rPr>
          <w:rFonts w:hint="eastAsia" w:ascii="宋体" w:hAnsi="宋体" w:eastAsia="宋体" w:cs="宋体"/>
        </w:rPr>
        <w:t xml:space="preserve">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常采用的方法有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化离心法、</w:t>
      </w:r>
      <w:r>
        <w:rPr>
          <w:rFonts w:hint="eastAsia" w:ascii="宋体" w:hAnsi="宋体" w:eastAsia="宋体" w:cs="宋体"/>
        </w:rPr>
        <w:t xml:space="preserve">CTAB </w:t>
      </w:r>
      <w:r>
        <w:rPr>
          <w:rFonts w:hint="eastAsia" w:ascii="宋体" w:hAnsi="宋体" w:eastAsia="宋体" w:cs="宋体"/>
        </w:rPr>
        <w:t>抽提法等。</w:t>
      </w:r>
      <w:r>
        <w:rPr>
          <w:rFonts w:hint="eastAsia" w:ascii="宋体" w:hAnsi="宋体" w:eastAsia="宋体" w:cs="宋体"/>
        </w:rPr>
        <w:t xml:space="preserve">CTAB </w:t>
      </w:r>
      <w:r>
        <w:rPr>
          <w:rFonts w:hint="eastAsia" w:ascii="宋体" w:hAnsi="宋体" w:eastAsia="宋体" w:cs="宋体"/>
        </w:rPr>
        <w:t>抽提法是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典的植物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提取法，亦可用于提取多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不同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</w:rPr>
        <w:t>型植物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 xml:space="preserve">品 </w:t>
      </w:r>
      <w:r>
        <w:rPr>
          <w:rFonts w:hint="eastAsia" w:ascii="宋体" w:hAnsi="宋体" w:eastAsia="宋体" w:cs="宋体"/>
        </w:rPr>
        <w:t xml:space="preserve">RNA </w:t>
      </w:r>
      <w:r>
        <w:rPr>
          <w:rFonts w:hint="eastAsia" w:ascii="宋体" w:hAnsi="宋体" w:eastAsia="宋体" w:cs="宋体"/>
        </w:rPr>
        <w:t>的提取，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得的量很高，但是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度一般。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5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403" w:right="165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CTAB</w:t>
      </w:r>
      <w:r>
        <w:rPr>
          <w:rFonts w:hint="eastAsia" w:ascii="宋体" w:hAnsi="宋体" w:eastAsia="宋体" w:cs="宋体"/>
        </w:rPr>
        <w:t>抽提液</w:t>
      </w:r>
      <w:r>
        <w:rPr>
          <w:rFonts w:hint="eastAsia" w:ascii="宋体" w:hAnsi="宋体" w:eastAsia="宋体" w:cs="宋体"/>
        </w:rPr>
        <w:t>(RNase</w:t>
      </w:r>
      <w:r>
        <w:rPr>
          <w:rFonts w:hint="eastAsia" w:ascii="宋体" w:hAnsi="宋体" w:eastAsia="宋体" w:cs="宋体"/>
          <w:spacing w:val="26"/>
        </w:rPr>
        <w:t xml:space="preserve"> </w:t>
      </w:r>
      <w:r>
        <w:rPr>
          <w:rFonts w:hint="eastAsia" w:ascii="宋体" w:hAnsi="宋体" w:eastAsia="宋体" w:cs="宋体"/>
        </w:rPr>
        <w:t>free)</w:t>
      </w:r>
      <w:r>
        <w:rPr>
          <w:rFonts w:hint="eastAsia" w:ascii="宋体" w:hAnsi="宋体" w:eastAsia="宋体" w:cs="宋体"/>
        </w:rPr>
        <w:t>的有效成分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47"/>
        </w:rPr>
        <w:t xml:space="preserve"> </w:t>
      </w:r>
      <w:r>
        <w:rPr>
          <w:rFonts w:hint="eastAsia" w:ascii="宋体" w:hAnsi="宋体" w:eastAsia="宋体" w:cs="宋体"/>
        </w:rPr>
        <w:t>CTAB(</w:t>
      </w:r>
      <w:r>
        <w:rPr>
          <w:rFonts w:hint="eastAsia" w:ascii="宋体" w:hAnsi="宋体" w:eastAsia="宋体" w:cs="宋体"/>
        </w:rPr>
        <w:t>十六</w:t>
      </w:r>
      <w:r>
        <w:rPr>
          <w:rFonts w:hint="eastAsia" w:ascii="宋体" w:hAnsi="宋体" w:eastAsia="宋体" w:cs="宋体"/>
        </w:rPr>
        <w:t>烷</w:t>
      </w:r>
      <w:r>
        <w:rPr>
          <w:rFonts w:hint="eastAsia" w:ascii="宋体" w:hAnsi="宋体" w:eastAsia="宋体" w:cs="宋体"/>
        </w:rPr>
        <w:t>基三乙基</w:t>
      </w:r>
      <w:r>
        <w:rPr>
          <w:rFonts w:hint="eastAsia" w:ascii="宋体" w:hAnsi="宋体" w:eastAsia="宋体" w:cs="宋体"/>
        </w:rPr>
        <w:t>溴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铵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  <w:w w:val="105"/>
        </w:rPr>
        <w:t>RNase</w:t>
      </w:r>
      <w:r>
        <w:rPr>
          <w:rFonts w:hint="eastAsia" w:ascii="宋体" w:hAnsi="宋体" w:eastAsia="宋体" w:cs="宋体"/>
          <w:spacing w:val="-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free</w:t>
      </w:r>
      <w:r>
        <w:rPr>
          <w:rFonts w:hint="eastAsia" w:ascii="宋体" w:hAnsi="宋体" w:eastAsia="宋体" w:cs="宋体"/>
          <w:spacing w:val="-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用前加入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2-ME</w:t>
      </w:r>
      <w:r>
        <w:rPr>
          <w:rFonts w:hint="eastAsia" w:ascii="宋体" w:hAnsi="宋体" w:eastAsia="宋体" w:cs="宋体"/>
          <w:w w:val="105"/>
        </w:rPr>
        <w:t>，使其更有效，更</w:t>
      </w:r>
      <w:r>
        <w:rPr>
          <w:rFonts w:hint="eastAsia" w:ascii="宋体" w:hAnsi="宋体" w:eastAsia="宋体" w:cs="宋体"/>
          <w:w w:val="105"/>
        </w:rPr>
        <w:t>稳</w:t>
      </w:r>
      <w:r>
        <w:rPr>
          <w:rFonts w:hint="eastAsia" w:ascii="宋体" w:hAnsi="宋体" w:eastAsia="宋体" w:cs="宋体"/>
          <w:w w:val="105"/>
        </w:rPr>
        <w:t>定。</w:t>
      </w:r>
    </w:p>
    <w:p>
      <w:pPr>
        <w:pStyle w:val="3"/>
        <w:spacing w:before="2"/>
        <w:rPr>
          <w:rFonts w:hint="eastAsia" w:ascii="宋体" w:hAnsi="宋体" w:eastAsia="宋体" w:cs="宋体"/>
          <w:sz w:val="26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26"/>
        </w:rPr>
      </w:pPr>
    </w:p>
    <w:p>
      <w:pPr>
        <w:spacing w:after="0"/>
        <w:rPr>
          <w:rFonts w:hint="eastAsia" w:ascii="宋体" w:hAnsi="宋体" w:eastAsia="宋体" w:cs="宋体"/>
          <w:sz w:val="26"/>
        </w:rPr>
        <w:sectPr>
          <w:type w:val="continuous"/>
          <w:pgSz w:w="11900" w:h="16840"/>
          <w:pgMar w:top="660" w:right="700" w:bottom="280" w:left="1680" w:header="720" w:footer="720" w:gutter="0"/>
        </w:sectPr>
      </w:pPr>
    </w:p>
    <w:p>
      <w:pPr>
        <w:pStyle w:val="3"/>
        <w:spacing w:before="78"/>
        <w:ind w:left="18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 xml:space="preserve">(A): CTAB </w:t>
      </w:r>
      <w:r>
        <w:rPr>
          <w:rFonts w:hint="eastAsia" w:ascii="宋体" w:hAnsi="宋体" w:eastAsia="宋体" w:cs="宋体"/>
        </w:rPr>
        <w:t>抽提液</w:t>
      </w:r>
    </w:p>
    <w:p>
      <w:pPr>
        <w:pStyle w:val="3"/>
        <w:spacing w:before="107"/>
        <w:ind w:left="181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(B): 2-ME</w:t>
      </w:r>
    </w:p>
    <w:p>
      <w:pPr>
        <w:spacing w:before="100" w:line="456" w:lineRule="auto"/>
        <w:ind w:left="1449" w:right="0" w:hanging="61"/>
        <w:jc w:val="righ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500ml 10ml</w:t>
      </w:r>
    </w:p>
    <w:p>
      <w:pPr>
        <w:spacing w:before="113"/>
        <w:ind w:left="322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tabs>
          <w:tab w:val="left" w:pos="825"/>
        </w:tabs>
        <w:spacing w:before="132"/>
        <w:ind w:left="3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避光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700" w:bottom="280" w:left="1680" w:header="720" w:footer="720" w:gutter="0"/>
          <w:cols w:equalWidth="0" w:num="3">
            <w:col w:w="4128" w:space="40"/>
            <w:col w:w="1959" w:space="39"/>
            <w:col w:w="3354"/>
          </w:cols>
        </w:sectPr>
      </w:pPr>
    </w:p>
    <w:p>
      <w:pPr>
        <w:pStyle w:val="3"/>
        <w:spacing w:before="2"/>
        <w:rPr>
          <w:rFonts w:hint="eastAsia" w:ascii="宋体" w:hAnsi="宋体" w:eastAsia="宋体" w:cs="宋体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液氮或匀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8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24:1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仿</w:t>
      </w:r>
      <w:r>
        <w:rPr>
          <w:rFonts w:hint="eastAsia" w:ascii="宋体" w:hAnsi="宋体" w:eastAsia="宋体" w:cs="宋体"/>
          <w:w w:val="105"/>
        </w:rPr>
        <w:t>/</w:t>
      </w:r>
      <w:r>
        <w:rPr>
          <w:rFonts w:hint="eastAsia" w:ascii="宋体" w:hAnsi="宋体" w:eastAsia="宋体" w:cs="宋体"/>
          <w:w w:val="105"/>
        </w:rPr>
        <w:t>异戊醇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765" w:right="88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、用液氮或干冰冷却匀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器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粉碎器，将植物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粉碎成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粉，将冷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组织转</w:t>
      </w:r>
      <w:r>
        <w:rPr>
          <w:rFonts w:hint="eastAsia" w:ascii="宋体" w:hAnsi="宋体" w:eastAsia="宋体" w:cs="宋体"/>
          <w:spacing w:val="-5"/>
        </w:rPr>
        <w:t xml:space="preserve">移到含有 </w:t>
      </w:r>
      <w:r>
        <w:rPr>
          <w:rFonts w:hint="eastAsia" w:ascii="宋体" w:hAnsi="宋体" w:eastAsia="宋体" w:cs="宋体"/>
          <w:w w:val="105"/>
        </w:rPr>
        <w:t>机溶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试</w:t>
      </w:r>
      <w:r>
        <w:rPr>
          <w:rFonts w:hint="eastAsia" w:ascii="宋体" w:hAnsi="宋体" w:eastAsia="宋体" w:cs="宋体"/>
          <w:w w:val="105"/>
        </w:rPr>
        <w:t>管或</w:t>
      </w:r>
      <w:r>
        <w:rPr>
          <w:rFonts w:hint="eastAsia" w:ascii="宋体" w:hAnsi="宋体" w:eastAsia="宋体" w:cs="宋体"/>
          <w:w w:val="105"/>
        </w:rPr>
        <w:t>烧</w:t>
      </w:r>
      <w:r>
        <w:rPr>
          <w:rFonts w:hint="eastAsia" w:ascii="宋体" w:hAnsi="宋体" w:eastAsia="宋体" w:cs="宋体"/>
          <w:w w:val="105"/>
        </w:rPr>
        <w:t>杯中。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2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、取适量</w:t>
      </w:r>
      <w:r>
        <w:rPr>
          <w:rFonts w:hint="eastAsia" w:ascii="宋体" w:hAnsi="宋体" w:eastAsia="宋体" w:cs="宋体"/>
          <w:spacing w:val="29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CTAB</w:t>
      </w:r>
      <w:r>
        <w:rPr>
          <w:rFonts w:hint="eastAsia" w:ascii="宋体" w:hAnsi="宋体" w:eastAsia="宋体" w:cs="宋体"/>
          <w:spacing w:val="-38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抽提液，按</w:t>
      </w:r>
      <w:r>
        <w:rPr>
          <w:rFonts w:hint="eastAsia" w:ascii="宋体" w:hAnsi="宋体" w:eastAsia="宋体" w:cs="宋体"/>
          <w:spacing w:val="30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CTAB</w:t>
      </w:r>
      <w:r>
        <w:rPr>
          <w:rFonts w:hint="eastAsia" w:ascii="宋体" w:hAnsi="宋体" w:eastAsia="宋体" w:cs="宋体"/>
          <w:spacing w:val="-38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抽提液：</w:t>
      </w:r>
      <w:r>
        <w:rPr>
          <w:rFonts w:hint="eastAsia" w:ascii="宋体" w:hAnsi="宋体" w:eastAsia="宋体" w:cs="宋体"/>
          <w:w w:val="110"/>
        </w:rPr>
        <w:t>2-ME=50</w:t>
      </w:r>
      <w:r>
        <w:rPr>
          <w:rFonts w:hint="eastAsia" w:ascii="宋体" w:hAnsi="宋体" w:eastAsia="宋体" w:cs="宋体"/>
          <w:w w:val="110"/>
        </w:rPr>
        <w:t>：</w:t>
      </w: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ab/>
      </w:r>
      <w:r>
        <w:rPr>
          <w:rFonts w:hint="eastAsia" w:ascii="宋体" w:hAnsi="宋体" w:eastAsia="宋体" w:cs="宋体"/>
          <w:w w:val="110"/>
        </w:rPr>
        <w:t>的比例混匀，</w:t>
      </w:r>
      <w:r>
        <w:rPr>
          <w:rFonts w:hint="eastAsia" w:ascii="宋体" w:hAnsi="宋体" w:eastAsia="宋体" w:cs="宋体"/>
          <w:w w:val="110"/>
        </w:rPr>
        <w:t>预热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1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350" w:lineRule="exact"/>
        <w:ind w:left="765" w:right="10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、向粉碎后的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中加入</w:t>
      </w:r>
      <w:r>
        <w:rPr>
          <w:rFonts w:hint="eastAsia" w:ascii="宋体" w:hAnsi="宋体" w:eastAsia="宋体" w:cs="宋体"/>
          <w:w w:val="105"/>
        </w:rPr>
        <w:t>预热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spacing w:val="1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CTAB</w:t>
      </w:r>
      <w:r>
        <w:rPr>
          <w:rFonts w:hint="eastAsia" w:ascii="宋体" w:hAnsi="宋体" w:eastAsia="宋体" w:cs="宋体"/>
          <w:spacing w:val="-5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抽提液</w:t>
      </w:r>
      <w:r>
        <w:rPr>
          <w:rFonts w:hint="eastAsia" w:ascii="宋体" w:hAnsi="宋体" w:eastAsia="宋体" w:cs="宋体"/>
          <w:w w:val="105"/>
        </w:rPr>
        <w:t>(4ml/g)</w:t>
      </w:r>
      <w:r>
        <w:rPr>
          <w:rFonts w:hint="eastAsia" w:ascii="宋体" w:hAnsi="宋体" w:eastAsia="宋体" w:cs="宋体"/>
          <w:w w:val="105"/>
        </w:rPr>
        <w:t>，充分混匀，</w:t>
      </w:r>
      <w:r>
        <w:rPr>
          <w:rFonts w:hint="eastAsia" w:ascii="宋体" w:hAnsi="宋体" w:eastAsia="宋体" w:cs="宋体"/>
          <w:w w:val="105"/>
        </w:rPr>
        <w:t>65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温育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spacing w:val="-3"/>
          <w:w w:val="105"/>
        </w:rPr>
        <w:t>10</w:t>
      </w:r>
      <w:r>
        <w:rPr>
          <w:rFonts w:hint="eastAsia" w:ascii="宋体" w:hAnsi="宋体" w:eastAsia="宋体" w:cs="宋体"/>
          <w:spacing w:val="-3"/>
          <w:w w:val="105"/>
        </w:rPr>
        <w:t>～</w:t>
      </w:r>
      <w:r>
        <w:rPr>
          <w:rFonts w:hint="eastAsia" w:ascii="宋体" w:hAnsi="宋体" w:eastAsia="宋体" w:cs="宋体"/>
          <w:spacing w:val="-3"/>
          <w:w w:val="105"/>
        </w:rPr>
        <w:t>60min</w:t>
      </w:r>
      <w:r>
        <w:rPr>
          <w:rFonts w:hint="eastAsia" w:ascii="宋体" w:hAnsi="宋体" w:eastAsia="宋体" w:cs="宋体"/>
          <w:spacing w:val="-3"/>
          <w:w w:val="105"/>
        </w:rPr>
        <w:t xml:space="preserve">， </w:t>
      </w:r>
      <w:r>
        <w:rPr>
          <w:rFonts w:hint="eastAsia" w:ascii="宋体" w:hAnsi="宋体" w:eastAsia="宋体" w:cs="宋体"/>
          <w:w w:val="105"/>
        </w:rPr>
        <w:t>并不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w w:val="105"/>
          <w:sz w:val="21"/>
        </w:rPr>
        <w:tab/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6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7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73307" o:spid="_x0000_s2050" o:spt="136" type="#_x0000_t136" style="position:absolute;left:0pt;height:75.15pt;width:597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4023360</wp:posOffset>
              </wp:positionH>
              <wp:positionV relativeFrom="paragraph">
                <wp:posOffset>8255</wp:posOffset>
              </wp:positionV>
              <wp:extent cx="1948180" cy="857250"/>
              <wp:effectExtent l="0" t="0" r="1397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0160" y="478155"/>
                        <a:ext cx="194818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6.8pt;margin-top:0.65pt;height:67.5pt;width:153.4pt;z-index:251658240;mso-width-relative:page;mso-height-relative:page;" fillcolor="#FFFFFF" filled="t" stroked="f" coordsize="21600,21600" o:gfxdata="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1j7Z3VAAAACQEAAA8AAAAAAAAAAQAgAAAAIgAAAGRycy9kb3du&#10;cmV2LnhtbFBLAQIUABQAAAAIAIdO4kChc6JbyQEAAFQDAAAOAAAAAAAAAAEAIAAAACQ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61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ca-ES" w:eastAsia="ca-ES" w:bidi="ca-E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ca-ES" w:eastAsia="ca-ES" w:bidi="ca-E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ca-ES" w:eastAsia="ca-ES" w:bidi="ca-E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ca-ES" w:eastAsia="ca-ES" w:bidi="ca-ES"/>
    </w:rPr>
  </w:style>
  <w:style w:type="paragraph" w:customStyle="1" w:styleId="11">
    <w:name w:val="Table Paragraph"/>
    <w:basedOn w:val="1"/>
    <w:qFormat/>
    <w:uiPriority w:val="1"/>
    <w:rPr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2019-04-17T03:48:00Z</dcterms:created>
  <dc:creator>94099</dc:creator>
  <cp:lastModifiedBy>Cute  princess</cp:lastModifiedBy>
  <dcterms:modified xsi:type="dcterms:W3CDTF">2019-04-17T03:51:36Z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2052-11.1.0.8612</vt:lpwstr>
  </property>
</Properties>
</file>