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963930</wp:posOffset>
                </wp:positionH>
                <wp:positionV relativeFrom="page">
                  <wp:posOffset>1658620</wp:posOffset>
                </wp:positionV>
                <wp:extent cx="5941695" cy="2540"/>
                <wp:effectExtent l="0" t="0" r="0" b="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63930" y="1658620"/>
                          <a:ext cx="594169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75.9pt;margin-top:130.6pt;height:0.2pt;width:467.85pt;mso-position-horizontal-relative:page;mso-position-vertical-relative:page;z-index:251658240;mso-width-relative:page;mso-height-relative:page;" filled="f" stroked="t" coordsize="21600,21600" o:gfxdata="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4ogFrYAAAADAEA&#10;AA8AAAAAAAAAAQAgAAAAIgAAAGRycy9kb3ducmV2LnhtbFBLAQIUABQAAAAIAIdO4kAiJaM74QEA&#10;AKkDAAAOAAAAAAAAAAEAIAAAACcBAABkcnMvZTJvRG9jLnhtbFBLBQYAAAAABgAGAFkBAAB6BQAA&#10;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ind w:left="0"/>
        <w:rPr>
          <w:rFonts w:hint="eastAsia" w:ascii="宋体" w:hAnsi="宋体" w:eastAsia="宋体" w:cs="宋体"/>
          <w:b/>
          <w:sz w:val="20"/>
        </w:rPr>
      </w:pPr>
    </w:p>
    <w:p>
      <w:pPr>
        <w:spacing w:after="0"/>
        <w:rPr>
          <w:rFonts w:hint="eastAsia" w:ascii="宋体" w:hAnsi="宋体" w:eastAsia="宋体" w:cs="宋体"/>
          <w:sz w:val="23"/>
        </w:rPr>
        <w:sectPr>
          <w:headerReference r:id="rId3" w:type="default"/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2"/>
        <w:spacing w:before="196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产品简介：</w:t>
      </w:r>
    </w:p>
    <w:p>
      <w:pPr>
        <w:spacing w:before="18"/>
        <w:ind w:left="405" w:right="0" w:firstLine="0"/>
        <w:jc w:val="left"/>
        <w:rPr>
          <w:rFonts w:hint="eastAsia" w:ascii="宋体" w:hAnsi="宋体" w:eastAsia="宋体" w:cs="宋体"/>
          <w:b/>
          <w:sz w:val="30"/>
        </w:rPr>
      </w:pPr>
      <w:r>
        <w:rPr>
          <w:rFonts w:hint="eastAsia" w:ascii="宋体" w:hAnsi="宋体" w:eastAsia="宋体" w:cs="宋体"/>
        </w:rPr>
        <w:br w:type="column"/>
      </w:r>
      <w:r>
        <w:rPr>
          <w:rFonts w:hint="eastAsia" w:ascii="宋体" w:hAnsi="宋体" w:eastAsia="宋体" w:cs="宋体"/>
          <w:b/>
          <w:sz w:val="30"/>
        </w:rPr>
        <w:t>甲苯胺蓝染色液</w:t>
      </w:r>
      <w:r>
        <w:rPr>
          <w:rFonts w:hint="eastAsia" w:ascii="宋体" w:hAnsi="宋体" w:eastAsia="宋体" w:cs="宋体"/>
          <w:b/>
          <w:sz w:val="30"/>
        </w:rPr>
        <w:t>(1%,</w:t>
      </w:r>
      <w:r>
        <w:rPr>
          <w:rFonts w:hint="eastAsia" w:ascii="宋体" w:hAnsi="宋体" w:eastAsia="宋体" w:cs="宋体"/>
          <w:b/>
          <w:sz w:val="30"/>
        </w:rPr>
        <w:t>磷酸盐法</w:t>
      </w:r>
      <w:r>
        <w:rPr>
          <w:rFonts w:hint="eastAsia" w:ascii="宋体" w:hAnsi="宋体" w:eastAsia="宋体" w:cs="宋体"/>
          <w:b/>
          <w:sz w:val="30"/>
        </w:rPr>
        <w:t>)</w:t>
      </w:r>
    </w:p>
    <w:p>
      <w:pPr>
        <w:spacing w:after="0"/>
        <w:jc w:val="left"/>
        <w:rPr>
          <w:rFonts w:hint="eastAsia" w:ascii="宋体" w:hAnsi="宋体" w:eastAsia="宋体" w:cs="宋体"/>
          <w:sz w:val="30"/>
        </w:rPr>
        <w:sectPr>
          <w:type w:val="continuous"/>
          <w:pgSz w:w="11900" w:h="16840"/>
          <w:pgMar w:top="660" w:right="1260" w:bottom="280" w:left="1680" w:header="720" w:footer="720" w:gutter="0"/>
          <w:cols w:equalWidth="0" w:num="2">
            <w:col w:w="1646" w:space="472"/>
            <w:col w:w="6842"/>
          </w:cols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403" w:right="102" w:firstLine="42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(Toluidine Blue O)</w:t>
      </w:r>
      <w:r>
        <w:rPr>
          <w:rFonts w:hint="eastAsia" w:ascii="宋体" w:hAnsi="宋体" w:eastAsia="宋体" w:cs="宋体"/>
        </w:rPr>
        <w:t>是一</w:t>
      </w:r>
      <w:r>
        <w:rPr>
          <w:rFonts w:hint="eastAsia" w:ascii="宋体" w:hAnsi="宋体" w:eastAsia="宋体" w:cs="宋体"/>
        </w:rPr>
        <w:t>种</w:t>
      </w:r>
      <w:r>
        <w:rPr>
          <w:rFonts w:hint="eastAsia" w:ascii="宋体" w:hAnsi="宋体" w:eastAsia="宋体" w:cs="宋体"/>
        </w:rPr>
        <w:t>常用的人工合成染料</w:t>
      </w:r>
      <w:r>
        <w:rPr>
          <w:rFonts w:hint="eastAsia" w:ascii="宋体" w:hAnsi="宋体" w:eastAsia="宋体" w:cs="宋体"/>
          <w:spacing w:val="30"/>
        </w:rPr>
        <w:t xml:space="preserve">, </w:t>
      </w:r>
      <w:r>
        <w:rPr>
          <w:rFonts w:hint="eastAsia" w:ascii="宋体" w:hAnsi="宋体" w:eastAsia="宋体" w:cs="宋体"/>
        </w:rPr>
        <w:t>属于</w:t>
      </w:r>
      <w:r>
        <w:rPr>
          <w:rFonts w:hint="eastAsia" w:ascii="宋体" w:hAnsi="宋体" w:eastAsia="宋体" w:cs="宋体"/>
        </w:rPr>
        <w:t>醌亚</w:t>
      </w:r>
      <w:r>
        <w:rPr>
          <w:rFonts w:hint="eastAsia" w:ascii="宋体" w:hAnsi="宋体" w:eastAsia="宋体" w:cs="宋体"/>
        </w:rPr>
        <w:t>胺染料</w:t>
      </w:r>
      <w:r>
        <w:rPr>
          <w:rFonts w:hint="eastAsia" w:ascii="宋体" w:hAnsi="宋体" w:eastAsia="宋体" w:cs="宋体"/>
        </w:rPr>
        <w:t>类</w:t>
      </w:r>
      <w:r>
        <w:rPr>
          <w:rFonts w:hint="eastAsia" w:ascii="宋体" w:hAnsi="宋体" w:eastAsia="宋体" w:cs="宋体"/>
          <w:spacing w:val="29"/>
        </w:rPr>
        <w:t xml:space="preserve">, </w:t>
      </w:r>
      <w:r>
        <w:rPr>
          <w:rFonts w:hint="eastAsia" w:ascii="宋体" w:hAnsi="宋体" w:eastAsia="宋体" w:cs="宋体"/>
        </w:rPr>
        <w:t>这类</w:t>
      </w:r>
      <w:r>
        <w:rPr>
          <w:rFonts w:hint="eastAsia" w:ascii="宋体" w:hAnsi="宋体" w:eastAsia="宋体" w:cs="宋体"/>
        </w:rPr>
        <w:t>染料主要含有胺基和</w:t>
      </w:r>
      <w:r>
        <w:rPr>
          <w:rFonts w:hint="eastAsia" w:ascii="宋体" w:hAnsi="宋体" w:eastAsia="宋体" w:cs="宋体"/>
        </w:rPr>
        <w:t>醌</w:t>
      </w:r>
      <w:r>
        <w:rPr>
          <w:rFonts w:hint="eastAsia" w:ascii="宋体" w:hAnsi="宋体" w:eastAsia="宋体" w:cs="宋体"/>
        </w:rPr>
        <w:t>型苯</w:t>
      </w:r>
      <w:r>
        <w:rPr>
          <w:rFonts w:hint="eastAsia" w:ascii="宋体" w:hAnsi="宋体" w:eastAsia="宋体" w:cs="宋体"/>
        </w:rPr>
        <w:t>环</w:t>
      </w:r>
      <w:r>
        <w:rPr>
          <w:rFonts w:hint="eastAsia" w:ascii="宋体" w:hAnsi="宋体" w:eastAsia="宋体" w:cs="宋体"/>
        </w:rPr>
        <w:t>两个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</w:rPr>
        <w:t>，从而成色原</w:t>
      </w:r>
      <w:r>
        <w:rPr>
          <w:rFonts w:hint="eastAsia" w:ascii="宋体" w:hAnsi="宋体" w:eastAsia="宋体" w:cs="宋体"/>
        </w:rPr>
        <w:t>显</w:t>
      </w:r>
      <w:r>
        <w:rPr>
          <w:rFonts w:hint="eastAsia" w:ascii="宋体" w:hAnsi="宋体" w:eastAsia="宋体" w:cs="宋体"/>
        </w:rPr>
        <w:t>色。甲苯胺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中的阳离子有染色作用</w:t>
      </w:r>
      <w:r>
        <w:rPr>
          <w:rFonts w:hint="eastAsia" w:ascii="宋体" w:hAnsi="宋体" w:eastAsia="宋体" w:cs="宋体"/>
          <w:spacing w:val="-18"/>
        </w:rPr>
        <w:t>,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胞的酸性物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与其中的阳离子相</w:t>
      </w:r>
      <w:r>
        <w:rPr>
          <w:rFonts w:hint="eastAsia" w:ascii="宋体" w:hAnsi="宋体" w:eastAsia="宋体" w:cs="宋体"/>
        </w:rPr>
        <w:t>结</w:t>
      </w:r>
      <w:r>
        <w:rPr>
          <w:rFonts w:hint="eastAsia" w:ascii="宋体" w:hAnsi="宋体" w:eastAsia="宋体" w:cs="宋体"/>
        </w:rPr>
        <w:t>合而被染色。甲苯胺</w:t>
      </w:r>
      <w:r>
        <w:rPr>
          <w:rFonts w:hint="eastAsia" w:ascii="宋体" w:hAnsi="宋体" w:eastAsia="宋体" w:cs="宋体"/>
        </w:rPr>
        <w:t>蓝还</w:t>
      </w:r>
      <w:r>
        <w:rPr>
          <w:rFonts w:hint="eastAsia" w:ascii="宋体" w:hAnsi="宋体" w:eastAsia="宋体" w:cs="宋体"/>
        </w:rPr>
        <w:t>含有两个助色</w:t>
      </w:r>
      <w:r>
        <w:rPr>
          <w:rFonts w:hint="eastAsia" w:ascii="宋体" w:hAnsi="宋体" w:eastAsia="宋体" w:cs="宋体"/>
        </w:rPr>
        <w:t>团</w:t>
      </w:r>
      <w:r>
        <w:rPr>
          <w:rFonts w:hint="eastAsia" w:ascii="宋体" w:hAnsi="宋体" w:eastAsia="宋体" w:cs="宋体"/>
          <w:spacing w:val="-5"/>
        </w:rPr>
        <w:t>，能促使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产</w:t>
      </w:r>
      <w:r>
        <w:rPr>
          <w:rFonts w:hint="eastAsia" w:ascii="宋体" w:hAnsi="宋体" w:eastAsia="宋体" w:cs="宋体"/>
        </w:rPr>
        <w:t>生</w:t>
      </w:r>
      <w:r>
        <w:rPr>
          <w:rFonts w:hint="eastAsia" w:ascii="宋体" w:hAnsi="宋体" w:eastAsia="宋体" w:cs="宋体"/>
        </w:rPr>
        <w:t>电</w:t>
      </w:r>
      <w:r>
        <w:rPr>
          <w:rFonts w:hint="eastAsia" w:ascii="宋体" w:hAnsi="宋体" w:eastAsia="宋体" w:cs="宋体"/>
        </w:rPr>
        <w:t>离成</w:t>
      </w:r>
      <w:r>
        <w:rPr>
          <w:rFonts w:hint="eastAsia" w:ascii="宋体" w:hAnsi="宋体" w:eastAsia="宋体" w:cs="宋体"/>
        </w:rPr>
        <w:t>盐类</w:t>
      </w:r>
      <w:r>
        <w:rPr>
          <w:rFonts w:hint="eastAsia" w:ascii="宋体" w:hAnsi="宋体" w:eastAsia="宋体" w:cs="宋体"/>
          <w:spacing w:val="8"/>
        </w:rPr>
        <w:t xml:space="preserve">,  </w:t>
      </w:r>
      <w:r>
        <w:rPr>
          <w:rFonts w:hint="eastAsia" w:ascii="宋体" w:hAnsi="宋体" w:eastAsia="宋体" w:cs="宋体"/>
        </w:rPr>
        <w:t>帮助</w:t>
      </w:r>
      <w:r>
        <w:rPr>
          <w:rFonts w:hint="eastAsia" w:ascii="宋体" w:hAnsi="宋体" w:eastAsia="宋体" w:cs="宋体"/>
        </w:rPr>
        <w:t>发</w:t>
      </w:r>
      <w:r>
        <w:rPr>
          <w:rFonts w:hint="eastAsia" w:ascii="宋体" w:hAnsi="宋体" w:eastAsia="宋体" w:cs="宋体"/>
        </w:rPr>
        <w:t>色</w:t>
      </w:r>
      <w:r>
        <w:rPr>
          <w:rFonts w:hint="eastAsia" w:ascii="宋体" w:hAnsi="宋体" w:eastAsia="宋体" w:cs="宋体"/>
        </w:rPr>
        <w:t>团对组织产</w:t>
      </w:r>
      <w:r>
        <w:rPr>
          <w:rFonts w:hint="eastAsia" w:ascii="宋体" w:hAnsi="宋体" w:eastAsia="宋体" w:cs="宋体"/>
        </w:rPr>
        <w:t>生染色力</w:t>
      </w:r>
      <w:r>
        <w:rPr>
          <w:rFonts w:hint="eastAsia" w:ascii="宋体" w:hAnsi="宋体" w:eastAsia="宋体" w:cs="宋体"/>
          <w:spacing w:val="6"/>
        </w:rPr>
        <w:t xml:space="preserve">, </w:t>
      </w:r>
      <w:r>
        <w:rPr>
          <w:rFonts w:hint="eastAsia" w:ascii="宋体" w:hAnsi="宋体" w:eastAsia="宋体" w:cs="宋体"/>
        </w:rPr>
        <w:t>使切片上的</w:t>
      </w:r>
      <w:r>
        <w:rPr>
          <w:rFonts w:hint="eastAsia" w:ascii="宋体" w:hAnsi="宋体" w:eastAsia="宋体" w:cs="宋体"/>
        </w:rPr>
        <w:t>组织细</w:t>
      </w:r>
      <w:r>
        <w:rPr>
          <w:rFonts w:hint="eastAsia" w:ascii="宋体" w:hAnsi="宋体" w:eastAsia="宋体" w:cs="宋体"/>
        </w:rPr>
        <w:t>胞着色，可染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胞核使之呈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色。另外，肥大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胞胞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内含有肝素和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胺等异色性物</w:t>
      </w:r>
      <w:r>
        <w:rPr>
          <w:rFonts w:hint="eastAsia" w:ascii="宋体" w:hAnsi="宋体" w:eastAsia="宋体" w:cs="宋体"/>
        </w:rPr>
        <w:t>质</w:t>
      </w:r>
      <w:r>
        <w:rPr>
          <w:rFonts w:hint="eastAsia" w:ascii="宋体" w:hAnsi="宋体" w:eastAsia="宋体" w:cs="宋体"/>
        </w:rPr>
        <w:t>，遇到甲苯胺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  <w:spacing w:val="-10"/>
        </w:rPr>
        <w:t>可呈</w:t>
      </w:r>
      <w:r>
        <w:rPr>
          <w:rFonts w:hint="eastAsia" w:ascii="宋体" w:hAnsi="宋体" w:eastAsia="宋体" w:cs="宋体"/>
          <w:w w:val="105"/>
        </w:rPr>
        <w:t>异染性紫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色。</w:t>
      </w:r>
      <w:r>
        <w:rPr>
          <w:rFonts w:hint="eastAsia" w:ascii="宋体" w:hAnsi="宋体" w:eastAsia="宋体" w:cs="宋体"/>
          <w:w w:val="105"/>
        </w:rPr>
        <w:t>临</w:t>
      </w:r>
      <w:r>
        <w:rPr>
          <w:rFonts w:hint="eastAsia" w:ascii="宋体" w:hAnsi="宋体" w:eastAsia="宋体" w:cs="宋体"/>
          <w:w w:val="105"/>
        </w:rPr>
        <w:t>床上，</w:t>
      </w:r>
      <w:r>
        <w:rPr>
          <w:rFonts w:hint="eastAsia" w:ascii="宋体" w:hAnsi="宋体" w:eastAsia="宋体" w:cs="宋体"/>
          <w:w w:val="105"/>
        </w:rPr>
        <w:t>经</w:t>
      </w:r>
      <w:r>
        <w:rPr>
          <w:rFonts w:hint="eastAsia" w:ascii="宋体" w:hAnsi="宋体" w:eastAsia="宋体" w:cs="宋体"/>
          <w:w w:val="105"/>
        </w:rPr>
        <w:t>常用甲苯胺</w:t>
      </w:r>
      <w:r>
        <w:rPr>
          <w:rFonts w:hint="eastAsia" w:ascii="宋体" w:hAnsi="宋体" w:eastAsia="宋体" w:cs="宋体"/>
          <w:w w:val="105"/>
        </w:rPr>
        <w:t>蓝对软</w:t>
      </w:r>
      <w:r>
        <w:rPr>
          <w:rFonts w:hint="eastAsia" w:ascii="宋体" w:hAnsi="宋体" w:eastAsia="宋体" w:cs="宋体"/>
          <w:w w:val="105"/>
        </w:rPr>
        <w:t>骨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胞和肥大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进</w:t>
      </w:r>
      <w:r>
        <w:rPr>
          <w:rFonts w:hint="eastAsia" w:ascii="宋体" w:hAnsi="宋体" w:eastAsia="宋体" w:cs="宋体"/>
          <w:w w:val="105"/>
        </w:rPr>
        <w:t>行染色。</w:t>
      </w:r>
    </w:p>
    <w:p>
      <w:pPr>
        <w:pStyle w:val="4"/>
        <w:ind w:left="0"/>
        <w:rPr>
          <w:rFonts w:hint="eastAsia" w:ascii="宋体" w:hAnsi="宋体" w:eastAsia="宋体" w:cs="宋体"/>
          <w:sz w:val="22"/>
        </w:rPr>
      </w:pPr>
    </w:p>
    <w:p>
      <w:pPr>
        <w:pStyle w:val="2"/>
        <w:spacing w:before="16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产品组成：</w:t>
      </w:r>
    </w:p>
    <w:p>
      <w:pPr>
        <w:pStyle w:val="4"/>
        <w:ind w:left="0"/>
        <w:rPr>
          <w:rFonts w:hint="eastAsia" w:ascii="宋体" w:hAnsi="宋体" w:eastAsia="宋体" w:cs="宋体"/>
          <w:b/>
          <w:sz w:val="24"/>
        </w:rPr>
      </w:pPr>
    </w:p>
    <w:p>
      <w:pPr>
        <w:pStyle w:val="4"/>
        <w:ind w:left="0"/>
        <w:rPr>
          <w:rFonts w:hint="eastAsia" w:ascii="宋体" w:hAnsi="宋体" w:eastAsia="宋体" w:cs="宋体"/>
          <w:b/>
          <w:sz w:val="22"/>
        </w:rPr>
      </w:pPr>
    </w:p>
    <w:p>
      <w:pPr>
        <w:tabs>
          <w:tab w:val="left" w:pos="4095"/>
          <w:tab w:val="left" w:pos="5116"/>
        </w:tabs>
        <w:spacing w:before="0"/>
        <w:ind w:left="116" w:right="0" w:firstLine="0"/>
        <w:jc w:val="center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sz w:val="19"/>
        </w:rPr>
        <w:t>Toluidine</w:t>
      </w:r>
      <w:r>
        <w:rPr>
          <w:rFonts w:hint="eastAsia" w:ascii="宋体" w:hAnsi="宋体" w:eastAsia="宋体" w:cs="宋体"/>
          <w:spacing w:val="-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Blue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O</w:t>
      </w:r>
      <w:r>
        <w:rPr>
          <w:rFonts w:hint="eastAsia" w:ascii="宋体" w:hAnsi="宋体" w:eastAsia="宋体" w:cs="宋体"/>
          <w:spacing w:val="53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Stain(1%,</w:t>
      </w:r>
      <w:r>
        <w:rPr>
          <w:rFonts w:hint="eastAsia" w:ascii="宋体" w:hAnsi="宋体" w:eastAsia="宋体" w:cs="宋体"/>
          <w:spacing w:val="-2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磷酸</w:t>
      </w:r>
      <w:r>
        <w:rPr>
          <w:rFonts w:hint="eastAsia" w:ascii="宋体" w:hAnsi="宋体" w:eastAsia="宋体" w:cs="宋体"/>
          <w:sz w:val="19"/>
        </w:rPr>
        <w:t>盐</w:t>
      </w:r>
      <w:r>
        <w:rPr>
          <w:rFonts w:hint="eastAsia" w:ascii="宋体" w:hAnsi="宋体" w:eastAsia="宋体" w:cs="宋体"/>
          <w:sz w:val="19"/>
        </w:rPr>
        <w:t>法</w:t>
      </w:r>
      <w:r>
        <w:rPr>
          <w:rFonts w:hint="eastAsia" w:ascii="宋体" w:hAnsi="宋体" w:eastAsia="宋体" w:cs="宋体"/>
          <w:spacing w:val="-4"/>
          <w:sz w:val="19"/>
        </w:rPr>
        <w:t xml:space="preserve"> </w:t>
      </w:r>
      <w:r>
        <w:rPr>
          <w:rFonts w:hint="eastAsia" w:ascii="宋体" w:hAnsi="宋体" w:eastAsia="宋体" w:cs="宋体"/>
          <w:sz w:val="19"/>
        </w:rPr>
        <w:t>)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19"/>
        </w:rPr>
        <w:t>100ml</w:t>
      </w:r>
      <w:r>
        <w:rPr>
          <w:rFonts w:hint="eastAsia" w:ascii="宋体" w:hAnsi="宋体" w:eastAsia="宋体" w:cs="宋体"/>
          <w:sz w:val="19"/>
        </w:rPr>
        <w:tab/>
      </w:r>
      <w:r>
        <w:rPr>
          <w:rFonts w:hint="eastAsia" w:ascii="宋体" w:hAnsi="宋体" w:eastAsia="宋体" w:cs="宋体"/>
          <w:sz w:val="21"/>
        </w:rPr>
        <w:t>RT</w:t>
      </w:r>
      <w:r>
        <w:rPr>
          <w:rFonts w:hint="eastAsia" w:ascii="宋体" w:hAnsi="宋体" w:eastAsia="宋体" w:cs="宋体"/>
          <w:spacing w:val="-3"/>
          <w:sz w:val="21"/>
        </w:rPr>
        <w:t xml:space="preserve"> </w:t>
      </w:r>
      <w:r>
        <w:rPr>
          <w:rFonts w:hint="eastAsia" w:ascii="宋体" w:hAnsi="宋体" w:eastAsia="宋体" w:cs="宋体"/>
          <w:sz w:val="21"/>
        </w:rPr>
        <w:t>避 光</w:t>
      </w:r>
    </w:p>
    <w:p>
      <w:pPr>
        <w:pStyle w:val="4"/>
        <w:ind w:left="0"/>
        <w:rPr>
          <w:rFonts w:hint="eastAsia" w:ascii="宋体" w:hAnsi="宋体" w:eastAsia="宋体" w:cs="宋体"/>
          <w:sz w:val="28"/>
        </w:rPr>
      </w:pPr>
    </w:p>
    <w:p>
      <w:pPr>
        <w:pStyle w:val="4"/>
        <w:spacing w:before="9"/>
        <w:ind w:left="0"/>
        <w:rPr>
          <w:rFonts w:hint="eastAsia" w:ascii="宋体" w:hAnsi="宋体" w:eastAsia="宋体" w:cs="宋体"/>
          <w:sz w:val="28"/>
        </w:rPr>
      </w:pPr>
    </w:p>
    <w:p>
      <w:pPr>
        <w:spacing w:before="0"/>
        <w:ind w:left="405" w:right="0" w:firstLine="0"/>
        <w:jc w:val="left"/>
        <w:rPr>
          <w:rFonts w:hint="eastAsia"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操作步骤</w:t>
      </w:r>
      <w:r>
        <w:rPr>
          <w:rFonts w:hint="eastAsia" w:ascii="宋体" w:hAnsi="宋体" w:eastAsia="宋体" w:cs="宋体"/>
          <w:sz w:val="21"/>
        </w:rPr>
        <w:t>(</w:t>
      </w:r>
      <w:r>
        <w:rPr>
          <w:rFonts w:hint="eastAsia" w:ascii="宋体" w:hAnsi="宋体" w:eastAsia="宋体" w:cs="宋体"/>
          <w:sz w:val="21"/>
        </w:rPr>
        <w:t>仅</w:t>
      </w:r>
      <w:r>
        <w:rPr>
          <w:rFonts w:hint="eastAsia" w:ascii="宋体" w:hAnsi="宋体" w:eastAsia="宋体" w:cs="宋体"/>
          <w:sz w:val="21"/>
        </w:rPr>
        <w:t>供参考</w:t>
      </w:r>
      <w:r>
        <w:rPr>
          <w:rFonts w:hint="eastAsia" w:ascii="宋体" w:hAnsi="宋体" w:eastAsia="宋体" w:cs="宋体"/>
          <w:sz w:val="21"/>
        </w:rPr>
        <w:t>)</w:t>
      </w:r>
      <w:r>
        <w:rPr>
          <w:rFonts w:hint="eastAsia" w:ascii="宋体" w:hAnsi="宋体" w:eastAsia="宋体" w:cs="宋体"/>
          <w:b/>
          <w:sz w:val="24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一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肥大细胞染色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1</w:t>
      </w:r>
      <w:r>
        <w:rPr>
          <w:rFonts w:hint="eastAsia" w:ascii="宋体" w:hAnsi="宋体" w:eastAsia="宋体" w:cs="宋体"/>
          <w:w w:val="110"/>
        </w:rPr>
        <w:t>、脱蜡至蒸</w:t>
      </w:r>
      <w:r>
        <w:rPr>
          <w:rFonts w:hint="eastAsia" w:ascii="宋体" w:hAnsi="宋体" w:eastAsia="宋体" w:cs="宋体"/>
          <w:w w:val="110"/>
        </w:rPr>
        <w:t>馏</w:t>
      </w:r>
      <w:r>
        <w:rPr>
          <w:rFonts w:hint="eastAsia" w:ascii="宋体" w:hAnsi="宋体" w:eastAsia="宋体" w:cs="宋体"/>
          <w:w w:val="110"/>
        </w:rPr>
        <w:t>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</w:rPr>
        <w:t>、根据切片厚度和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的不同，浸染于甲苯胺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 xml:space="preserve">染色液 </w:t>
      </w:r>
      <w:r>
        <w:rPr>
          <w:rFonts w:hint="eastAsia" w:ascii="宋体" w:hAnsi="宋体" w:eastAsia="宋体" w:cs="宋体"/>
        </w:rPr>
        <w:t>5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>30min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水或去离子水</w:t>
      </w:r>
      <w:r>
        <w:rPr>
          <w:rFonts w:hint="eastAsia" w:ascii="宋体" w:hAnsi="宋体" w:eastAsia="宋体" w:cs="宋体"/>
          <w:w w:val="105"/>
        </w:rPr>
        <w:t>轻轻</w:t>
      </w:r>
      <w:r>
        <w:rPr>
          <w:rFonts w:hint="eastAsia" w:ascii="宋体" w:hAnsi="宋体" w:eastAsia="宋体" w:cs="宋体"/>
          <w:w w:val="105"/>
        </w:rPr>
        <w:t xml:space="preserve">冲洗 </w:t>
      </w: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(</w:t>
      </w:r>
      <w:r>
        <w:rPr>
          <w:rFonts w:hint="eastAsia" w:ascii="宋体" w:hAnsi="宋体" w:eastAsia="宋体" w:cs="宋体"/>
          <w:w w:val="105"/>
        </w:rPr>
        <w:t>可</w:t>
      </w:r>
      <w:r>
        <w:rPr>
          <w:rFonts w:hint="eastAsia" w:ascii="宋体" w:hAnsi="宋体" w:eastAsia="宋体" w:cs="宋体"/>
          <w:w w:val="105"/>
        </w:rPr>
        <w:t>选</w:t>
      </w:r>
      <w:r>
        <w:rPr>
          <w:rFonts w:hint="eastAsia" w:ascii="宋体" w:hAnsi="宋体" w:eastAsia="宋体" w:cs="宋体"/>
          <w:w w:val="105"/>
        </w:rPr>
        <w:t>)0.5%</w:t>
      </w:r>
      <w:r>
        <w:rPr>
          <w:rFonts w:hint="eastAsia" w:ascii="宋体" w:hAnsi="宋体" w:eastAsia="宋体" w:cs="宋体"/>
          <w:w w:val="105"/>
        </w:rPr>
        <w:t>冰乙酸分化，直到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胞核和</w:t>
      </w:r>
      <w:r>
        <w:rPr>
          <w:rFonts w:hint="eastAsia" w:ascii="宋体" w:hAnsi="宋体" w:eastAsia="宋体" w:cs="宋体"/>
          <w:w w:val="105"/>
        </w:rPr>
        <w:t>颗</w:t>
      </w:r>
      <w:r>
        <w:rPr>
          <w:rFonts w:hint="eastAsia" w:ascii="宋体" w:hAnsi="宋体" w:eastAsia="宋体" w:cs="宋体"/>
          <w:w w:val="105"/>
        </w:rPr>
        <w:t>粒清晰可</w:t>
      </w:r>
      <w:r>
        <w:rPr>
          <w:rFonts w:hint="eastAsia" w:ascii="宋体" w:hAnsi="宋体" w:eastAsia="宋体" w:cs="宋体"/>
          <w:w w:val="105"/>
        </w:rPr>
        <w:t>见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5</w:t>
      </w:r>
      <w:r>
        <w:rPr>
          <w:rFonts w:hint="eastAsia" w:ascii="宋体" w:hAnsi="宋体" w:eastAsia="宋体" w:cs="宋体"/>
          <w:w w:val="105"/>
        </w:rPr>
        <w:t xml:space="preserve">、快速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w w:val="105"/>
        </w:rPr>
        <w:t>和无水乙醇脱水。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30"/>
        </w:rPr>
        <w:t xml:space="preserve">、 </w:t>
      </w:r>
      <w:r>
        <w:rPr>
          <w:rFonts w:hint="eastAsia" w:ascii="宋体" w:hAnsi="宋体" w:eastAsia="宋体" w:cs="宋体"/>
          <w:w w:val="110"/>
        </w:rPr>
        <w:t>二甲苯透明，封固。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w w:val="105"/>
          <w:sz w:val="21"/>
        </w:rPr>
        <w:t>染色结果：</w:t>
      </w:r>
      <w:r>
        <w:rPr>
          <w:rFonts w:hint="eastAsia" w:ascii="宋体" w:hAnsi="宋体" w:eastAsia="宋体" w:cs="宋体"/>
          <w:w w:val="105"/>
          <w:sz w:val="21"/>
        </w:rPr>
        <w:t>肥大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胞呈紫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色；背景呈淡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二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软骨染色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4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1</w:t>
      </w:r>
      <w:r>
        <w:rPr>
          <w:rFonts w:hint="eastAsia" w:ascii="宋体" w:hAnsi="宋体" w:eastAsia="宋体" w:cs="宋体"/>
          <w:w w:val="105"/>
        </w:rPr>
        <w:t xml:space="preserve">、石蜡切片入二甲苯 </w:t>
      </w:r>
      <w:r>
        <w:rPr>
          <w:rFonts w:hint="eastAsia" w:ascii="宋体" w:hAnsi="宋体" w:eastAsia="宋体" w:cs="宋体"/>
          <w:w w:val="105"/>
        </w:rPr>
        <w:t xml:space="preserve">2 </w:t>
      </w:r>
      <w:r>
        <w:rPr>
          <w:rFonts w:hint="eastAsia" w:ascii="宋体" w:hAnsi="宋体" w:eastAsia="宋体" w:cs="宋体"/>
          <w:w w:val="105"/>
        </w:rPr>
        <w:t>次，</w:t>
      </w:r>
      <w:r>
        <w:rPr>
          <w:rFonts w:hint="eastAsia" w:ascii="宋体" w:hAnsi="宋体" w:eastAsia="宋体" w:cs="宋体"/>
          <w:w w:val="105"/>
        </w:rPr>
        <w:t>每</w:t>
      </w:r>
      <w:r>
        <w:rPr>
          <w:rFonts w:hint="eastAsia" w:ascii="宋体" w:hAnsi="宋体" w:eastAsia="宋体" w:cs="宋体"/>
          <w:w w:val="105"/>
        </w:rPr>
        <w:t xml:space="preserve">次 </w:t>
      </w:r>
      <w:r>
        <w:rPr>
          <w:rFonts w:hint="eastAsia" w:ascii="宋体" w:hAnsi="宋体" w:eastAsia="宋体" w:cs="宋体"/>
          <w:w w:val="105"/>
        </w:rPr>
        <w:t>15min</w:t>
      </w:r>
      <w:r>
        <w:rPr>
          <w:rFonts w:hint="eastAsia" w:ascii="宋体" w:hAnsi="宋体" w:eastAsia="宋体" w:cs="宋体"/>
          <w:w w:val="12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2</w:t>
      </w:r>
      <w:r>
        <w:rPr>
          <w:rFonts w:hint="eastAsia" w:ascii="宋体" w:hAnsi="宋体" w:eastAsia="宋体" w:cs="宋体"/>
          <w:w w:val="110"/>
        </w:rPr>
        <w:t xml:space="preserve">、系列乙醇各 </w:t>
      </w:r>
      <w:r>
        <w:rPr>
          <w:rFonts w:hint="eastAsia" w:ascii="宋体" w:hAnsi="宋体" w:eastAsia="宋体" w:cs="宋体"/>
          <w:w w:val="110"/>
        </w:rPr>
        <w:t>1min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3</w:t>
      </w:r>
      <w:r>
        <w:rPr>
          <w:rFonts w:hint="eastAsia" w:ascii="宋体" w:hAnsi="宋体" w:eastAsia="宋体" w:cs="宋体"/>
          <w:w w:val="110"/>
        </w:rPr>
        <w:t xml:space="preserve">、自来水洗 </w:t>
      </w:r>
      <w:r>
        <w:rPr>
          <w:rFonts w:hint="eastAsia" w:ascii="宋体" w:hAnsi="宋体" w:eastAsia="宋体" w:cs="宋体"/>
          <w:w w:val="110"/>
        </w:rPr>
        <w:t>2min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2" w:line="350" w:lineRule="exact"/>
        <w:ind w:left="405" w:right="3883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10"/>
          <w:sz w:val="21"/>
        </w:rPr>
        <w:t>4</w:t>
      </w:r>
      <w:r>
        <w:rPr>
          <w:rFonts w:hint="eastAsia" w:ascii="宋体" w:hAnsi="宋体" w:eastAsia="宋体" w:cs="宋体"/>
          <w:spacing w:val="-8"/>
          <w:w w:val="110"/>
          <w:sz w:val="21"/>
        </w:rPr>
        <w:t xml:space="preserve">、入 </w:t>
      </w:r>
      <w:r>
        <w:rPr>
          <w:rFonts w:hint="eastAsia" w:ascii="宋体" w:hAnsi="宋体" w:eastAsia="宋体" w:cs="宋体"/>
          <w:w w:val="110"/>
          <w:sz w:val="19"/>
        </w:rPr>
        <w:t>Toluidine</w:t>
      </w:r>
      <w:r>
        <w:rPr>
          <w:rFonts w:hint="eastAsia" w:ascii="宋体" w:hAnsi="宋体" w:eastAsia="宋体" w:cs="宋体"/>
          <w:spacing w:val="-41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Blue</w:t>
      </w:r>
      <w:r>
        <w:rPr>
          <w:rFonts w:hint="eastAsia" w:ascii="宋体" w:hAnsi="宋体" w:eastAsia="宋体" w:cs="宋体"/>
          <w:spacing w:val="-40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O</w:t>
      </w:r>
      <w:r>
        <w:rPr>
          <w:rFonts w:hint="eastAsia" w:ascii="宋体" w:hAnsi="宋体" w:eastAsia="宋体" w:cs="宋体"/>
          <w:spacing w:val="-41"/>
          <w:w w:val="110"/>
          <w:sz w:val="19"/>
        </w:rPr>
        <w:t xml:space="preserve"> </w:t>
      </w:r>
      <w:r>
        <w:rPr>
          <w:rFonts w:hint="eastAsia" w:ascii="宋体" w:hAnsi="宋体" w:eastAsia="宋体" w:cs="宋体"/>
          <w:w w:val="110"/>
          <w:sz w:val="19"/>
        </w:rPr>
        <w:t>Stain</w:t>
      </w:r>
      <w:r>
        <w:rPr>
          <w:rFonts w:hint="eastAsia" w:ascii="宋体" w:hAnsi="宋体" w:eastAsia="宋体" w:cs="宋体"/>
          <w:spacing w:val="-12"/>
          <w:w w:val="110"/>
          <w:sz w:val="21"/>
        </w:rPr>
        <w:t xml:space="preserve">，浸染 </w:t>
      </w:r>
      <w:r>
        <w:rPr>
          <w:rFonts w:hint="eastAsia" w:ascii="宋体" w:hAnsi="宋体" w:eastAsia="宋体" w:cs="宋体"/>
          <w:w w:val="110"/>
          <w:sz w:val="21"/>
        </w:rPr>
        <w:t>10</w:t>
      </w:r>
      <w:r>
        <w:rPr>
          <w:rFonts w:hint="eastAsia" w:ascii="宋体" w:hAnsi="宋体" w:eastAsia="宋体" w:cs="宋体"/>
          <w:w w:val="110"/>
          <w:sz w:val="21"/>
        </w:rPr>
        <w:t>～</w:t>
      </w:r>
      <w:r>
        <w:rPr>
          <w:rFonts w:hint="eastAsia" w:ascii="宋体" w:hAnsi="宋体" w:eastAsia="宋体" w:cs="宋体"/>
          <w:w w:val="110"/>
          <w:sz w:val="21"/>
        </w:rPr>
        <w:t>15min</w:t>
      </w:r>
      <w:r>
        <w:rPr>
          <w:rFonts w:hint="eastAsia" w:ascii="宋体" w:hAnsi="宋体" w:eastAsia="宋体" w:cs="宋体"/>
          <w:w w:val="120"/>
          <w:sz w:val="21"/>
        </w:rPr>
        <w:t>。</w:t>
      </w:r>
      <w:r>
        <w:rPr>
          <w:rFonts w:hint="eastAsia" w:ascii="宋体" w:hAnsi="宋体" w:eastAsia="宋体" w:cs="宋体"/>
          <w:w w:val="110"/>
          <w:sz w:val="21"/>
        </w:rPr>
        <w:t>5</w:t>
      </w:r>
      <w:r>
        <w:rPr>
          <w:rFonts w:hint="eastAsia" w:ascii="宋体" w:hAnsi="宋体" w:eastAsia="宋体" w:cs="宋体"/>
          <w:spacing w:val="-3"/>
          <w:w w:val="110"/>
          <w:sz w:val="21"/>
        </w:rPr>
        <w:t xml:space="preserve">、自来水洗 </w:t>
      </w:r>
      <w:r>
        <w:rPr>
          <w:rFonts w:hint="eastAsia" w:ascii="宋体" w:hAnsi="宋体" w:eastAsia="宋体" w:cs="宋体"/>
          <w:w w:val="110"/>
          <w:sz w:val="21"/>
        </w:rPr>
        <w:t>2min</w:t>
      </w:r>
      <w:r>
        <w:rPr>
          <w:rFonts w:hint="eastAsia" w:ascii="宋体" w:hAnsi="宋体" w:eastAsia="宋体" w:cs="宋体"/>
          <w:w w:val="110"/>
          <w:sz w:val="21"/>
        </w:rPr>
        <w:t>，</w:t>
      </w:r>
      <w:r>
        <w:rPr>
          <w:rFonts w:hint="eastAsia" w:ascii="宋体" w:hAnsi="宋体" w:eastAsia="宋体" w:cs="宋体"/>
          <w:w w:val="110"/>
          <w:sz w:val="21"/>
        </w:rPr>
        <w:t>滤纸</w:t>
      </w:r>
      <w:r>
        <w:rPr>
          <w:rFonts w:hint="eastAsia" w:ascii="宋体" w:hAnsi="宋体" w:eastAsia="宋体" w:cs="宋体"/>
          <w:w w:val="110"/>
          <w:sz w:val="21"/>
        </w:rPr>
        <w:t>吸干水分。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1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6</w:t>
      </w:r>
      <w:r>
        <w:rPr>
          <w:rFonts w:hint="eastAsia" w:ascii="宋体" w:hAnsi="宋体" w:eastAsia="宋体" w:cs="宋体"/>
          <w:w w:val="110"/>
        </w:rPr>
        <w:t>、丙</w:t>
      </w:r>
      <w:r>
        <w:rPr>
          <w:rFonts w:hint="eastAsia" w:ascii="宋体" w:hAnsi="宋体" w:eastAsia="宋体" w:cs="宋体"/>
          <w:w w:val="110"/>
        </w:rPr>
        <w:t>酮</w:t>
      </w:r>
      <w:r>
        <w:rPr>
          <w:rFonts w:hint="eastAsia" w:ascii="宋体" w:hAnsi="宋体" w:eastAsia="宋体" w:cs="宋体"/>
          <w:w w:val="110"/>
        </w:rPr>
        <w:t>分化至</w:t>
      </w:r>
      <w:r>
        <w:rPr>
          <w:rFonts w:hint="eastAsia" w:ascii="宋体" w:hAnsi="宋体" w:eastAsia="宋体" w:cs="宋体"/>
          <w:w w:val="110"/>
        </w:rPr>
        <w:t>软</w:t>
      </w:r>
      <w:r>
        <w:rPr>
          <w:rFonts w:hint="eastAsia" w:ascii="宋体" w:hAnsi="宋体" w:eastAsia="宋体" w:cs="宋体"/>
          <w:w w:val="110"/>
        </w:rPr>
        <w:t>骨</w:t>
      </w:r>
      <w:r>
        <w:rPr>
          <w:rFonts w:hint="eastAsia" w:ascii="宋体" w:hAnsi="宋体" w:eastAsia="宋体" w:cs="宋体"/>
          <w:w w:val="110"/>
        </w:rPr>
        <w:t>细</w:t>
      </w:r>
      <w:r>
        <w:rPr>
          <w:rFonts w:hint="eastAsia" w:ascii="宋体" w:hAnsi="宋体" w:eastAsia="宋体" w:cs="宋体"/>
          <w:w w:val="110"/>
        </w:rPr>
        <w:t>胞呈紫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10"/>
        </w:rPr>
        <w:t>色清楚可</w:t>
      </w:r>
      <w:r>
        <w:rPr>
          <w:rFonts w:hint="eastAsia" w:ascii="宋体" w:hAnsi="宋体" w:eastAsia="宋体" w:cs="宋体"/>
          <w:w w:val="110"/>
        </w:rPr>
        <w:t>见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7</w:t>
      </w:r>
      <w:r>
        <w:rPr>
          <w:rFonts w:hint="eastAsia" w:ascii="宋体" w:hAnsi="宋体" w:eastAsia="宋体" w:cs="宋体"/>
          <w:w w:val="110"/>
        </w:rPr>
        <w:t>、逐</w:t>
      </w:r>
      <w:r>
        <w:rPr>
          <w:rFonts w:hint="eastAsia" w:ascii="宋体" w:hAnsi="宋体" w:eastAsia="宋体" w:cs="宋体"/>
          <w:w w:val="110"/>
        </w:rPr>
        <w:t>级</w:t>
      </w:r>
      <w:r>
        <w:rPr>
          <w:rFonts w:hint="eastAsia" w:ascii="宋体" w:hAnsi="宋体" w:eastAsia="宋体" w:cs="宋体"/>
          <w:w w:val="110"/>
        </w:rPr>
        <w:t>乙醇脱水。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8</w:t>
      </w:r>
      <w:r>
        <w:rPr>
          <w:rFonts w:hint="eastAsia" w:ascii="宋体" w:hAnsi="宋体" w:eastAsia="宋体" w:cs="宋体"/>
          <w:w w:val="110"/>
        </w:rPr>
        <w:t>、二甲苯透明，中性</w:t>
      </w:r>
      <w:r>
        <w:rPr>
          <w:rFonts w:hint="eastAsia" w:ascii="宋体" w:hAnsi="宋体" w:eastAsia="宋体" w:cs="宋体"/>
          <w:w w:val="110"/>
        </w:rPr>
        <w:t>树</w:t>
      </w:r>
      <w:r>
        <w:rPr>
          <w:rFonts w:hint="eastAsia" w:ascii="宋体" w:hAnsi="宋体" w:eastAsia="宋体" w:cs="宋体"/>
          <w:w w:val="110"/>
        </w:rPr>
        <w:t>胶封固。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ind w:left="0"/>
        <w:textAlignment w:val="auto"/>
        <w:rPr>
          <w:rFonts w:hint="eastAsia" w:ascii="宋体" w:hAnsi="宋体" w:eastAsia="宋体" w:cs="宋体"/>
          <w:sz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50" w:lineRule="exact"/>
        <w:ind w:left="0"/>
        <w:textAlignment w:val="auto"/>
        <w:rPr>
          <w:rFonts w:hint="eastAsia" w:ascii="宋体" w:hAnsi="宋体" w:eastAsia="宋体" w:cs="宋体"/>
          <w:sz w:val="15"/>
        </w:rPr>
      </w:pPr>
    </w:p>
    <w:p>
      <w:pPr>
        <w:keepNext w:val="0"/>
        <w:keepLines w:val="0"/>
        <w:pageBreakBefore w:val="0"/>
        <w:widowControl w:val="0"/>
        <w:tabs>
          <w:tab w:val="left" w:pos="5718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0" w:line="350" w:lineRule="exact"/>
        <w:ind w:left="1166" w:right="0" w:firstLine="0"/>
        <w:jc w:val="left"/>
        <w:textAlignment w:val="auto"/>
        <w:rPr>
          <w:rFonts w:hint="eastAsia" w:ascii="宋体" w:hAnsi="宋体" w:eastAsia="宋体" w:cs="宋体"/>
          <w:b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0" w:line="350" w:lineRule="exact"/>
        <w:jc w:val="left"/>
        <w:textAlignment w:val="auto"/>
        <w:rPr>
          <w:rFonts w:hint="eastAsia" w:ascii="宋体" w:hAnsi="宋体" w:eastAsia="宋体" w:cs="宋体"/>
          <w:sz w:val="18"/>
        </w:rPr>
        <w:sectPr>
          <w:type w:val="continuous"/>
          <w:pgSz w:w="11900" w:h="16840"/>
          <w:pgMar w:top="660" w:right="1260" w:bottom="280" w:left="1680" w:header="720" w:footer="720" w:gutter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ind w:left="0"/>
        <w:textAlignment w:val="auto"/>
        <w:rPr>
          <w:rFonts w:hint="eastAsia" w:ascii="宋体" w:hAnsi="宋体" w:eastAsia="宋体" w:cs="宋体"/>
          <w:b/>
          <w:sz w:val="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  <w:sz w:val="21"/>
        </w:rPr>
        <w:t>：</w:t>
      </w:r>
      <w:r>
        <w:rPr>
          <w:rFonts w:hint="eastAsia" w:ascii="宋体" w:hAnsi="宋体" w:eastAsia="宋体" w:cs="宋体"/>
          <w:w w:val="105"/>
          <w:sz w:val="21"/>
        </w:rPr>
        <w:t>软</w:t>
      </w:r>
      <w:r>
        <w:rPr>
          <w:rFonts w:hint="eastAsia" w:ascii="宋体" w:hAnsi="宋体" w:eastAsia="宋体" w:cs="宋体"/>
          <w:w w:val="105"/>
          <w:sz w:val="21"/>
        </w:rPr>
        <w:t>骨、成骨</w:t>
      </w:r>
      <w:r>
        <w:rPr>
          <w:rFonts w:hint="eastAsia" w:ascii="宋体" w:hAnsi="宋体" w:eastAsia="宋体" w:cs="宋体"/>
          <w:w w:val="105"/>
          <w:sz w:val="21"/>
        </w:rPr>
        <w:t>细</w:t>
      </w:r>
      <w:r>
        <w:rPr>
          <w:rFonts w:hint="eastAsia" w:ascii="宋体" w:hAnsi="宋体" w:eastAsia="宋体" w:cs="宋体"/>
          <w:w w:val="105"/>
          <w:sz w:val="21"/>
        </w:rPr>
        <w:t>胞呈紫</w:t>
      </w:r>
      <w:r>
        <w:rPr>
          <w:rFonts w:hint="eastAsia" w:ascii="宋体" w:hAnsi="宋体" w:eastAsia="宋体" w:cs="宋体"/>
          <w:w w:val="105"/>
          <w:sz w:val="21"/>
        </w:rPr>
        <w:t>红</w:t>
      </w:r>
      <w:r>
        <w:rPr>
          <w:rFonts w:hint="eastAsia" w:ascii="宋体" w:hAnsi="宋体" w:eastAsia="宋体" w:cs="宋体"/>
          <w:w w:val="105"/>
          <w:sz w:val="21"/>
        </w:rPr>
        <w:t>色；背景呈淡</w:t>
      </w:r>
      <w:r>
        <w:rPr>
          <w:rFonts w:hint="eastAsia" w:ascii="宋体" w:hAnsi="宋体" w:eastAsia="宋体" w:cs="宋体"/>
          <w:w w:val="105"/>
          <w:sz w:val="21"/>
        </w:rPr>
        <w:t>蓝</w:t>
      </w:r>
      <w:r>
        <w:rPr>
          <w:rFonts w:hint="eastAsia" w:ascii="宋体" w:hAnsi="宋体" w:eastAsia="宋体" w:cs="宋体"/>
          <w:w w:val="105"/>
          <w:sz w:val="21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2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三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细胞涂片染色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59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eastAsia" w:ascii="宋体" w:hAnsi="宋体" w:eastAsia="宋体" w:cs="宋体"/>
          <w:w w:val="105"/>
          <w:sz w:val="21"/>
        </w:rPr>
        <w:t>1</w:t>
      </w:r>
      <w:r>
        <w:rPr>
          <w:rFonts w:hint="eastAsia" w:ascii="宋体" w:hAnsi="宋体" w:eastAsia="宋体" w:cs="宋体"/>
          <w:spacing w:val="-14"/>
          <w:w w:val="105"/>
          <w:sz w:val="21"/>
        </w:rPr>
        <w:t xml:space="preserve">、用 </w:t>
      </w:r>
      <w:r>
        <w:rPr>
          <w:rFonts w:hint="eastAsia" w:ascii="宋体" w:hAnsi="宋体" w:eastAsia="宋体" w:cs="宋体"/>
          <w:w w:val="105"/>
          <w:sz w:val="21"/>
        </w:rPr>
        <w:t>20%</w:t>
      </w:r>
      <w:r>
        <w:rPr>
          <w:rFonts w:hint="eastAsia" w:ascii="宋体" w:hAnsi="宋体" w:eastAsia="宋体" w:cs="宋体"/>
          <w:w w:val="105"/>
          <w:sz w:val="21"/>
        </w:rPr>
        <w:t>的乙醇溶液稀</w:t>
      </w:r>
      <w:r>
        <w:rPr>
          <w:rFonts w:hint="eastAsia" w:ascii="宋体" w:hAnsi="宋体" w:eastAsia="宋体" w:cs="宋体"/>
          <w:w w:val="105"/>
          <w:sz w:val="21"/>
        </w:rPr>
        <w:t>释</w:t>
      </w:r>
      <w:r>
        <w:rPr>
          <w:rFonts w:hint="eastAsia" w:ascii="宋体" w:hAnsi="宋体" w:eastAsia="宋体" w:cs="宋体"/>
          <w:w w:val="105"/>
          <w:sz w:val="21"/>
          <w:szCs w:val="21"/>
        </w:rPr>
        <w:t>甲苯胺蓝</w:t>
      </w:r>
      <w:r>
        <w:rPr>
          <w:rFonts w:hint="eastAsia" w:ascii="宋体" w:hAnsi="宋体" w:eastAsia="宋体" w:cs="宋体"/>
          <w:spacing w:val="-10"/>
          <w:w w:val="105"/>
          <w:sz w:val="21"/>
          <w:szCs w:val="21"/>
        </w:rPr>
        <w:t xml:space="preserve">染色液 </w:t>
      </w:r>
      <w:r>
        <w:rPr>
          <w:rFonts w:hint="eastAsia" w:ascii="宋体" w:hAnsi="宋体" w:eastAsia="宋体" w:cs="宋体"/>
          <w:spacing w:val="-6"/>
          <w:w w:val="105"/>
          <w:sz w:val="21"/>
          <w:szCs w:val="21"/>
        </w:rPr>
        <w:t xml:space="preserve">, </w:t>
      </w:r>
      <w:r>
        <w:rPr>
          <w:rFonts w:hint="eastAsia" w:ascii="宋体" w:hAnsi="宋体" w:eastAsia="宋体" w:cs="宋体"/>
          <w:w w:val="105"/>
          <w:sz w:val="21"/>
          <w:szCs w:val="21"/>
        </w:rPr>
        <w:t>一般要求稀释</w:t>
      </w:r>
      <w:r>
        <w:rPr>
          <w:rFonts w:hint="eastAsia" w:ascii="宋体" w:hAnsi="宋体" w:eastAsia="宋体" w:cs="宋体"/>
          <w:spacing w:val="-7"/>
          <w:w w:val="105"/>
          <w:sz w:val="21"/>
          <w:szCs w:val="21"/>
        </w:rPr>
        <w:t xml:space="preserve">到 </w:t>
      </w:r>
      <w:r>
        <w:rPr>
          <w:rFonts w:hint="eastAsia" w:ascii="宋体" w:hAnsi="宋体" w:eastAsia="宋体" w:cs="宋体"/>
          <w:w w:val="105"/>
          <w:sz w:val="21"/>
          <w:szCs w:val="21"/>
        </w:rPr>
        <w:t>0.1%即可</w:t>
      </w:r>
      <w:r>
        <w:rPr>
          <w:rFonts w:hint="eastAsia" w:ascii="宋体" w:hAnsi="宋体" w:eastAsia="宋体" w:cs="宋体"/>
          <w:w w:val="125"/>
          <w:sz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25"/>
        </w:rPr>
        <w:t>、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spacing w:val="-4"/>
          <w:w w:val="105"/>
        </w:rPr>
        <w:t xml:space="preserve">胞涂片后，立即放入 </w:t>
      </w:r>
      <w:r>
        <w:rPr>
          <w:rFonts w:hint="eastAsia" w:ascii="宋体" w:hAnsi="宋体" w:eastAsia="宋体" w:cs="宋体"/>
          <w:w w:val="105"/>
        </w:rPr>
        <w:t>95%</w:t>
      </w:r>
      <w:r>
        <w:rPr>
          <w:rFonts w:hint="eastAsia" w:ascii="宋体" w:hAnsi="宋体" w:eastAsia="宋体" w:cs="宋体"/>
          <w:spacing w:val="-5"/>
          <w:w w:val="105"/>
        </w:rPr>
        <w:t xml:space="preserve">的乙醇中固定 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w w:val="105"/>
        </w:rPr>
        <w:t>，取出放在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巾上。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</w:t>
      </w:r>
      <w:r>
        <w:rPr>
          <w:rFonts w:hint="eastAsia" w:ascii="宋体" w:hAnsi="宋体" w:eastAsia="宋体" w:cs="宋体"/>
        </w:rPr>
        <w:t xml:space="preserve">、滴加 </w:t>
      </w: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～</w:t>
      </w:r>
      <w:r>
        <w:rPr>
          <w:rFonts w:hint="eastAsia" w:ascii="宋体" w:hAnsi="宋体" w:eastAsia="宋体" w:cs="宋体"/>
        </w:rPr>
        <w:t xml:space="preserve">2 </w:t>
      </w:r>
      <w:r>
        <w:rPr>
          <w:rFonts w:hint="eastAsia" w:ascii="宋体" w:hAnsi="宋体" w:eastAsia="宋体" w:cs="宋体"/>
        </w:rPr>
        <w:t>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后的甲苯胺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</w:t>
      </w:r>
      <w:r>
        <w:rPr>
          <w:rFonts w:hint="eastAsia" w:ascii="宋体" w:hAnsi="宋体" w:eastAsia="宋体" w:cs="宋体"/>
        </w:rPr>
        <w:t>进</w:t>
      </w:r>
      <w:r>
        <w:rPr>
          <w:rFonts w:hint="eastAsia" w:ascii="宋体" w:hAnsi="宋体" w:eastAsia="宋体" w:cs="宋体"/>
        </w:rPr>
        <w:t>行滴染，加盖玻片</w:t>
      </w:r>
      <w:r>
        <w:rPr>
          <w:rFonts w:hint="eastAsia" w:ascii="宋体" w:hAnsi="宋体" w:eastAsia="宋体" w:cs="宋体"/>
        </w:rPr>
        <w:t>让</w:t>
      </w:r>
      <w:r>
        <w:rPr>
          <w:rFonts w:hint="eastAsia" w:ascii="宋体" w:hAnsi="宋体" w:eastAsia="宋体" w:cs="宋体"/>
        </w:rPr>
        <w:t>染料</w:t>
      </w:r>
      <w:r>
        <w:rPr>
          <w:rFonts w:hint="eastAsia" w:ascii="宋体" w:hAnsi="宋体" w:eastAsia="宋体" w:cs="宋体"/>
        </w:rPr>
        <w:t>渗</w:t>
      </w:r>
      <w:r>
        <w:rPr>
          <w:rFonts w:hint="eastAsia" w:ascii="宋体" w:hAnsi="宋体" w:eastAsia="宋体" w:cs="宋体"/>
        </w:rPr>
        <w:t>透到</w:t>
      </w:r>
      <w:r>
        <w:rPr>
          <w:rFonts w:hint="eastAsia" w:ascii="宋体" w:hAnsi="宋体" w:eastAsia="宋体" w:cs="宋体"/>
        </w:rPr>
        <w:t>细</w:t>
      </w:r>
      <w:r>
        <w:rPr>
          <w:rFonts w:hint="eastAsia" w:ascii="宋体" w:hAnsi="宋体" w:eastAsia="宋体" w:cs="宋体"/>
        </w:rPr>
        <w:t>胞中。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4</w:t>
      </w:r>
      <w:r>
        <w:rPr>
          <w:rFonts w:hint="eastAsia" w:ascii="宋体" w:hAnsi="宋体" w:eastAsia="宋体" w:cs="宋体"/>
          <w:w w:val="120"/>
        </w:rPr>
        <w:t>、</w:t>
      </w:r>
      <w:r>
        <w:rPr>
          <w:rFonts w:hint="eastAsia" w:ascii="宋体" w:hAnsi="宋体" w:eastAsia="宋体" w:cs="宋体"/>
          <w:w w:val="105"/>
        </w:rPr>
        <w:t>10</w:t>
      </w:r>
      <w:r>
        <w:rPr>
          <w:rFonts w:hint="eastAsia" w:ascii="宋体" w:hAnsi="宋体" w:eastAsia="宋体" w:cs="宋体"/>
          <w:w w:val="105"/>
        </w:rPr>
        <w:t>～</w:t>
      </w:r>
      <w:r>
        <w:rPr>
          <w:rFonts w:hint="eastAsia" w:ascii="宋体" w:hAnsi="宋体" w:eastAsia="宋体" w:cs="宋体"/>
          <w:w w:val="105"/>
        </w:rPr>
        <w:t>15s</w:t>
      </w:r>
      <w:r>
        <w:rPr>
          <w:rFonts w:hint="eastAsia" w:ascii="宋体" w:hAnsi="宋体" w:eastAsia="宋体" w:cs="宋体"/>
          <w:spacing w:val="57"/>
          <w:w w:val="105"/>
        </w:rPr>
        <w:t xml:space="preserve"> </w:t>
      </w:r>
      <w:r>
        <w:rPr>
          <w:rFonts w:hint="eastAsia" w:ascii="宋体" w:hAnsi="宋体" w:eastAsia="宋体" w:cs="宋体"/>
          <w:w w:val="105"/>
        </w:rPr>
        <w:t>后将玻片</w:t>
      </w:r>
      <w:r>
        <w:rPr>
          <w:rFonts w:hint="eastAsia" w:ascii="宋体" w:hAnsi="宋体" w:eastAsia="宋体" w:cs="宋体"/>
          <w:w w:val="105"/>
        </w:rPr>
        <w:t>竖</w:t>
      </w:r>
      <w:r>
        <w:rPr>
          <w:rFonts w:hint="eastAsia" w:ascii="宋体" w:hAnsi="宋体" w:eastAsia="宋体" w:cs="宋体"/>
          <w:w w:val="105"/>
        </w:rPr>
        <w:t>起，稍加</w:t>
      </w:r>
      <w:r>
        <w:rPr>
          <w:rFonts w:hint="eastAsia" w:ascii="宋体" w:hAnsi="宋体" w:eastAsia="宋体" w:cs="宋体"/>
          <w:w w:val="105"/>
        </w:rPr>
        <w:t>压</w:t>
      </w:r>
      <w:r>
        <w:rPr>
          <w:rFonts w:hint="eastAsia" w:ascii="宋体" w:hAnsi="宋体" w:eastAsia="宋体" w:cs="宋体"/>
          <w:w w:val="105"/>
        </w:rPr>
        <w:t>力，使多余染料被</w:t>
      </w:r>
      <w:r>
        <w:rPr>
          <w:rFonts w:hint="eastAsia" w:ascii="宋体" w:hAnsi="宋体" w:eastAsia="宋体" w:cs="宋体"/>
          <w:w w:val="105"/>
        </w:rPr>
        <w:t>纸</w:t>
      </w:r>
      <w:r>
        <w:rPr>
          <w:rFonts w:hint="eastAsia" w:ascii="宋体" w:hAnsi="宋体" w:eastAsia="宋体" w:cs="宋体"/>
          <w:w w:val="105"/>
        </w:rPr>
        <w:t>巾吸去。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5</w:t>
      </w:r>
      <w:r>
        <w:rPr>
          <w:rFonts w:hint="eastAsia" w:ascii="宋体" w:hAnsi="宋体" w:eastAsia="宋体" w:cs="宋体"/>
          <w:w w:val="110"/>
        </w:rPr>
        <w:t>、无需干燥，直接</w:t>
      </w:r>
      <w:r>
        <w:rPr>
          <w:rFonts w:hint="eastAsia" w:ascii="宋体" w:hAnsi="宋体" w:eastAsia="宋体" w:cs="宋体"/>
          <w:w w:val="110"/>
        </w:rPr>
        <w:t>镜检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9" w:line="350" w:lineRule="exact"/>
        <w:ind w:right="154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eastAsia="zh-CN" w:bidi="zh-CN"/>
        </w:rPr>
        <w:t>染色结果</w:t>
      </w:r>
      <w:r>
        <w:rPr>
          <w:rFonts w:hint="eastAsia" w:ascii="宋体" w:hAnsi="宋体" w:eastAsia="宋体" w:cs="宋体"/>
          <w:b/>
          <w:w w:val="105"/>
        </w:rPr>
        <w:t>：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胞核、淋巴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胞呈深</w:t>
      </w:r>
      <w:r>
        <w:rPr>
          <w:rFonts w:hint="eastAsia" w:ascii="宋体" w:hAnsi="宋体" w:eastAsia="宋体" w:cs="宋体"/>
          <w:w w:val="105"/>
        </w:rPr>
        <w:t>蓝</w:t>
      </w:r>
      <w:r>
        <w:rPr>
          <w:rFonts w:hint="eastAsia" w:ascii="宋体" w:hAnsi="宋体" w:eastAsia="宋体" w:cs="宋体"/>
          <w:w w:val="105"/>
        </w:rPr>
        <w:t>色；核仁呈紫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色；</w:t>
      </w:r>
      <w:r>
        <w:rPr>
          <w:rFonts w:hint="eastAsia" w:ascii="宋体" w:hAnsi="宋体" w:eastAsia="宋体" w:cs="宋体"/>
          <w:w w:val="105"/>
        </w:rPr>
        <w:t>红细</w:t>
      </w:r>
      <w:r>
        <w:rPr>
          <w:rFonts w:hint="eastAsia" w:ascii="宋体" w:hAnsi="宋体" w:eastAsia="宋体" w:cs="宋体"/>
          <w:w w:val="105"/>
        </w:rPr>
        <w:t>胞呈橘</w:t>
      </w:r>
      <w:r>
        <w:rPr>
          <w:rFonts w:hint="eastAsia" w:ascii="宋体" w:hAnsi="宋体" w:eastAsia="宋体" w:cs="宋体"/>
          <w:w w:val="105"/>
        </w:rPr>
        <w:t>红</w:t>
      </w:r>
      <w:r>
        <w:rPr>
          <w:rFonts w:hint="eastAsia" w:ascii="宋体" w:hAnsi="宋体" w:eastAsia="宋体" w:cs="宋体"/>
          <w:w w:val="105"/>
        </w:rPr>
        <w:t>；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05"/>
        </w:rPr>
        <w:t>质</w:t>
      </w:r>
      <w:r>
        <w:rPr>
          <w:rFonts w:hint="eastAsia" w:ascii="宋体" w:hAnsi="宋体" w:eastAsia="宋体" w:cs="宋体"/>
          <w:w w:val="105"/>
        </w:rPr>
        <w:t>、</w:t>
      </w:r>
      <w:r>
        <w:rPr>
          <w:rFonts w:hint="eastAsia" w:ascii="宋体" w:hAnsi="宋体" w:eastAsia="宋体" w:cs="宋体"/>
          <w:w w:val="105"/>
        </w:rPr>
        <w:t>单</w:t>
      </w:r>
      <w:r>
        <w:rPr>
          <w:rFonts w:hint="eastAsia" w:ascii="宋体" w:hAnsi="宋体" w:eastAsia="宋体" w:cs="宋体"/>
          <w:w w:val="105"/>
        </w:rPr>
        <w:t>核</w:t>
      </w:r>
      <w:r>
        <w:rPr>
          <w:rFonts w:hint="eastAsia" w:ascii="宋体" w:hAnsi="宋体" w:eastAsia="宋体" w:cs="宋体"/>
          <w:w w:val="105"/>
        </w:rPr>
        <w:t>细</w:t>
      </w:r>
      <w:r>
        <w:rPr>
          <w:rFonts w:hint="eastAsia" w:ascii="宋体" w:hAnsi="宋体" w:eastAsia="宋体" w:cs="宋体"/>
          <w:w w:val="105"/>
        </w:rPr>
        <w:t>胞</w:t>
      </w:r>
      <w:r>
        <w:rPr>
          <w:rFonts w:hint="eastAsia" w:ascii="宋体" w:hAnsi="宋体" w:eastAsia="宋体" w:cs="宋体"/>
          <w:w w:val="110"/>
        </w:rPr>
        <w:t>呈淡</w:t>
      </w:r>
      <w:r>
        <w:rPr>
          <w:rFonts w:hint="eastAsia" w:ascii="宋体" w:hAnsi="宋体" w:eastAsia="宋体" w:cs="宋体"/>
          <w:w w:val="110"/>
        </w:rPr>
        <w:t>蓝</w:t>
      </w:r>
      <w:r>
        <w:rPr>
          <w:rFonts w:hint="eastAsia" w:ascii="宋体" w:hAnsi="宋体" w:eastAsia="宋体" w:cs="宋体"/>
          <w:w w:val="120"/>
        </w:rPr>
        <w:t>色。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(</w:t>
      </w:r>
      <w:r>
        <w:rPr>
          <w:rFonts w:hint="eastAsia" w:ascii="宋体" w:hAnsi="宋体" w:eastAsia="宋体" w:cs="宋体"/>
        </w:rPr>
        <w:t>四</w:t>
      </w:r>
      <w:r>
        <w:rPr>
          <w:rFonts w:hint="eastAsia" w:ascii="宋体" w:hAnsi="宋体" w:eastAsia="宋体" w:cs="宋体"/>
        </w:rPr>
        <w:t>)</w:t>
      </w:r>
      <w:r>
        <w:rPr>
          <w:rFonts w:hint="eastAsia" w:ascii="宋体" w:hAnsi="宋体" w:eastAsia="宋体" w:cs="宋体"/>
        </w:rPr>
        <w:t>原位杂交染色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、用蒸</w:t>
      </w:r>
      <w:r>
        <w:rPr>
          <w:rFonts w:hint="eastAsia" w:ascii="宋体" w:hAnsi="宋体" w:eastAsia="宋体" w:cs="宋体"/>
        </w:rPr>
        <w:t>馏</w:t>
      </w:r>
      <w:r>
        <w:rPr>
          <w:rFonts w:hint="eastAsia" w:ascii="宋体" w:hAnsi="宋体" w:eastAsia="宋体" w:cs="宋体"/>
        </w:rPr>
        <w:t>水或去离子水稀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>到相</w:t>
      </w:r>
      <w:r>
        <w:rPr>
          <w:rFonts w:hint="eastAsia" w:ascii="宋体" w:hAnsi="宋体" w:eastAsia="宋体" w:cs="宋体"/>
        </w:rPr>
        <w:t>应</w:t>
      </w:r>
      <w:r>
        <w:rPr>
          <w:rFonts w:hint="eastAsia" w:ascii="宋体" w:hAnsi="宋体" w:eastAsia="宋体" w:cs="宋体"/>
        </w:rPr>
        <w:t>的</w:t>
      </w:r>
      <w:r>
        <w:rPr>
          <w:rFonts w:hint="eastAsia" w:ascii="宋体" w:hAnsi="宋体" w:eastAsia="宋体" w:cs="宋体"/>
        </w:rPr>
        <w:t>浓</w:t>
      </w:r>
      <w:r>
        <w:rPr>
          <w:rFonts w:hint="eastAsia" w:ascii="宋体" w:hAnsi="宋体" w:eastAsia="宋体" w:cs="宋体"/>
        </w:rPr>
        <w:t>度，凭</w:t>
      </w:r>
      <w:r>
        <w:rPr>
          <w:rFonts w:hint="eastAsia" w:ascii="宋体" w:hAnsi="宋体" w:eastAsia="宋体" w:cs="宋体"/>
        </w:rPr>
        <w:t>经验</w:t>
      </w:r>
      <w:r>
        <w:rPr>
          <w:rFonts w:hint="eastAsia" w:ascii="宋体" w:hAnsi="宋体" w:eastAsia="宋体" w:cs="宋体"/>
        </w:rPr>
        <w:t>一般稀</w:t>
      </w:r>
      <w:r>
        <w:rPr>
          <w:rFonts w:hint="eastAsia" w:ascii="宋体" w:hAnsi="宋体" w:eastAsia="宋体" w:cs="宋体"/>
        </w:rPr>
        <w:t>释</w:t>
      </w:r>
      <w:r>
        <w:rPr>
          <w:rFonts w:hint="eastAsia" w:ascii="宋体" w:hAnsi="宋体" w:eastAsia="宋体" w:cs="宋体"/>
        </w:rPr>
        <w:t xml:space="preserve">比例大于 </w:t>
      </w:r>
      <w:r>
        <w:rPr>
          <w:rFonts w:hint="eastAsia" w:ascii="宋体" w:hAnsi="宋体" w:eastAsia="宋体" w:cs="宋体"/>
        </w:rPr>
        <w:t>1:100</w:t>
      </w:r>
      <w:r>
        <w:rPr>
          <w:rFonts w:hint="eastAsia" w:ascii="宋体" w:hAnsi="宋体" w:eastAsia="宋体" w:cs="宋体"/>
          <w:w w:val="125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05"/>
        </w:rPr>
        <w:t>、玻片在稀</w:t>
      </w:r>
      <w:r>
        <w:rPr>
          <w:rFonts w:hint="eastAsia" w:ascii="宋体" w:hAnsi="宋体" w:eastAsia="宋体" w:cs="宋体"/>
          <w:w w:val="105"/>
        </w:rPr>
        <w:t>释</w:t>
      </w:r>
      <w:r>
        <w:rPr>
          <w:rFonts w:hint="eastAsia" w:ascii="宋体" w:hAnsi="宋体" w:eastAsia="宋体" w:cs="宋体"/>
          <w:w w:val="105"/>
        </w:rPr>
        <w:t>好的染色液中短</w:t>
      </w:r>
      <w:r>
        <w:rPr>
          <w:rFonts w:hint="eastAsia" w:ascii="宋体" w:hAnsi="宋体" w:eastAsia="宋体" w:cs="宋体"/>
          <w:w w:val="105"/>
        </w:rPr>
        <w:t>暂</w:t>
      </w:r>
      <w:r>
        <w:rPr>
          <w:rFonts w:hint="eastAsia" w:ascii="宋体" w:hAnsi="宋体" w:eastAsia="宋体" w:cs="宋体"/>
          <w:w w:val="105"/>
        </w:rPr>
        <w:t>浸泡。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3</w:t>
      </w:r>
      <w:r>
        <w:rPr>
          <w:rFonts w:hint="eastAsia" w:ascii="宋体" w:hAnsi="宋体" w:eastAsia="宋体" w:cs="宋体"/>
          <w:w w:val="105"/>
        </w:rPr>
        <w:t>、在蒸</w:t>
      </w:r>
      <w:r>
        <w:rPr>
          <w:rFonts w:hint="eastAsia" w:ascii="宋体" w:hAnsi="宋体" w:eastAsia="宋体" w:cs="宋体"/>
          <w:w w:val="105"/>
        </w:rPr>
        <w:t>馏</w:t>
      </w:r>
      <w:r>
        <w:rPr>
          <w:rFonts w:hint="eastAsia" w:ascii="宋体" w:hAnsi="宋体" w:eastAsia="宋体" w:cs="宋体"/>
          <w:w w:val="105"/>
        </w:rPr>
        <w:t>水或去离子水浸泡数次。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8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4</w:t>
      </w:r>
      <w:r>
        <w:rPr>
          <w:rFonts w:hint="eastAsia" w:ascii="宋体" w:hAnsi="宋体" w:eastAsia="宋体" w:cs="宋体"/>
          <w:w w:val="110"/>
        </w:rPr>
        <w:t>、按需求</w:t>
      </w:r>
      <w:r>
        <w:rPr>
          <w:rFonts w:hint="eastAsia" w:ascii="宋体" w:hAnsi="宋体" w:eastAsia="宋体" w:cs="宋体"/>
          <w:w w:val="110"/>
        </w:rPr>
        <w:t>进</w:t>
      </w:r>
      <w:r>
        <w:rPr>
          <w:rFonts w:hint="eastAsia" w:ascii="宋体" w:hAnsi="宋体" w:eastAsia="宋体" w:cs="宋体"/>
          <w:w w:val="110"/>
        </w:rPr>
        <w:t>行</w:t>
      </w:r>
      <w:r>
        <w:rPr>
          <w:rFonts w:hint="eastAsia" w:ascii="宋体" w:hAnsi="宋体" w:eastAsia="宋体" w:cs="宋体"/>
          <w:w w:val="110"/>
        </w:rPr>
        <w:t>压</w:t>
      </w:r>
      <w:r>
        <w:rPr>
          <w:rFonts w:hint="eastAsia" w:ascii="宋体" w:hAnsi="宋体" w:eastAsia="宋体" w:cs="宋体"/>
          <w:w w:val="110"/>
        </w:rPr>
        <w:t>片固定。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" w:line="350" w:lineRule="exact"/>
        <w:ind w:left="0"/>
        <w:textAlignment w:val="auto"/>
        <w:rPr>
          <w:rFonts w:hint="eastAsia" w:ascii="宋体" w:hAnsi="宋体" w:eastAsia="宋体" w:cs="宋体"/>
          <w:sz w:val="28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注意事项：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针对</w:t>
      </w:r>
      <w:r>
        <w:rPr>
          <w:rFonts w:hint="eastAsia" w:ascii="宋体" w:hAnsi="宋体" w:eastAsia="宋体" w:cs="宋体"/>
        </w:rPr>
        <w:t>于胃粘膜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、</w:t>
      </w:r>
      <w:r>
        <w:rPr>
          <w:rFonts w:hint="eastAsia" w:ascii="宋体" w:hAnsi="宋体" w:eastAsia="宋体" w:cs="宋体"/>
        </w:rPr>
        <w:t>软</w:t>
      </w:r>
      <w:r>
        <w:rPr>
          <w:rFonts w:hint="eastAsia" w:ascii="宋体" w:hAnsi="宋体" w:eastAsia="宋体" w:cs="宋体"/>
        </w:rPr>
        <w:t>骨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等</w:t>
      </w:r>
      <w:r>
        <w:rPr>
          <w:rFonts w:hint="eastAsia" w:ascii="宋体" w:hAnsi="宋体" w:eastAsia="宋体" w:cs="宋体"/>
        </w:rPr>
        <w:t>较难</w:t>
      </w:r>
      <w:r>
        <w:rPr>
          <w:rFonts w:hint="eastAsia" w:ascii="宋体" w:hAnsi="宋体" w:eastAsia="宋体" w:cs="宋体"/>
        </w:rPr>
        <w:t>着色</w:t>
      </w:r>
      <w:r>
        <w:rPr>
          <w:rFonts w:hint="eastAsia" w:ascii="宋体" w:hAnsi="宋体" w:eastAsia="宋体" w:cs="宋体"/>
        </w:rPr>
        <w:t>组织</w:t>
      </w:r>
      <w:r>
        <w:rPr>
          <w:rFonts w:hint="eastAsia" w:ascii="宋体" w:hAnsi="宋体" w:eastAsia="宋体" w:cs="宋体"/>
        </w:rPr>
        <w:t>的染色，浸染于甲苯胺</w:t>
      </w:r>
      <w:r>
        <w:rPr>
          <w:rFonts w:hint="eastAsia" w:ascii="宋体" w:hAnsi="宋体" w:eastAsia="宋体" w:cs="宋体"/>
        </w:rPr>
        <w:t>蓝</w:t>
      </w:r>
      <w:r>
        <w:rPr>
          <w:rFonts w:hint="eastAsia" w:ascii="宋体" w:hAnsi="宋体" w:eastAsia="宋体" w:cs="宋体"/>
        </w:rPr>
        <w:t>染色液的</w:t>
      </w:r>
      <w:r>
        <w:rPr>
          <w:rFonts w:hint="eastAsia" w:ascii="宋体" w:hAnsi="宋体" w:eastAsia="宋体" w:cs="宋体"/>
        </w:rPr>
        <w:t>时间应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0" w:line="350" w:lineRule="exact"/>
        <w:ind w:left="76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10"/>
        </w:rPr>
        <w:t>相</w:t>
      </w:r>
      <w:r>
        <w:rPr>
          <w:rFonts w:hint="eastAsia" w:ascii="宋体" w:hAnsi="宋体" w:eastAsia="宋体" w:cs="宋体"/>
          <w:w w:val="110"/>
        </w:rPr>
        <w:t>应</w:t>
      </w:r>
      <w:r>
        <w:rPr>
          <w:rFonts w:hint="eastAsia" w:ascii="宋体" w:hAnsi="宋体" w:eastAsia="宋体" w:cs="宋体"/>
          <w:w w:val="110"/>
        </w:rPr>
        <w:t>延</w:t>
      </w:r>
      <w:r>
        <w:rPr>
          <w:rFonts w:hint="eastAsia" w:ascii="宋体" w:hAnsi="宋体" w:eastAsia="宋体" w:cs="宋体"/>
          <w:w w:val="110"/>
        </w:rPr>
        <w:t>长</w:t>
      </w:r>
      <w:r>
        <w:rPr>
          <w:rFonts w:hint="eastAsia" w:ascii="宋体" w:hAnsi="宋体" w:eastAsia="宋体" w:cs="宋体"/>
          <w:w w:val="130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80" w:line="35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105"/>
        </w:rPr>
        <w:t>2</w:t>
      </w:r>
      <w:r>
        <w:rPr>
          <w:rFonts w:hint="eastAsia" w:ascii="宋体" w:hAnsi="宋体" w:eastAsia="宋体" w:cs="宋体"/>
          <w:w w:val="130"/>
        </w:rPr>
        <w:t>、</w:t>
      </w:r>
      <w:r>
        <w:rPr>
          <w:rFonts w:hint="eastAsia" w:ascii="宋体" w:hAnsi="宋体" w:eastAsia="宋体" w:cs="宋体"/>
          <w:w w:val="105"/>
        </w:rPr>
        <w:t>为</w:t>
      </w:r>
      <w:r>
        <w:rPr>
          <w:rFonts w:hint="eastAsia" w:ascii="宋体" w:hAnsi="宋体" w:eastAsia="宋体" w:cs="宋体"/>
          <w:w w:val="105"/>
        </w:rPr>
        <w:t>了您的安全和健康，</w:t>
      </w:r>
      <w:r>
        <w:rPr>
          <w:rFonts w:hint="eastAsia" w:ascii="宋体" w:hAnsi="宋体" w:eastAsia="宋体" w:cs="宋体"/>
          <w:w w:val="105"/>
        </w:rPr>
        <w:t>请</w:t>
      </w:r>
      <w:r>
        <w:rPr>
          <w:rFonts w:hint="eastAsia" w:ascii="宋体" w:hAnsi="宋体" w:eastAsia="宋体" w:cs="宋体"/>
          <w:w w:val="105"/>
        </w:rPr>
        <w:t>穿</w:t>
      </w:r>
      <w:r>
        <w:rPr>
          <w:rFonts w:hint="eastAsia" w:ascii="宋体" w:hAnsi="宋体" w:eastAsia="宋体" w:cs="宋体"/>
          <w:w w:val="105"/>
        </w:rPr>
        <w:t>实验</w:t>
      </w:r>
      <w:r>
        <w:rPr>
          <w:rFonts w:hint="eastAsia" w:ascii="宋体" w:hAnsi="宋体" w:eastAsia="宋体" w:cs="宋体"/>
          <w:w w:val="105"/>
        </w:rPr>
        <w:t>服并戴一次性手套操作。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line="350" w:lineRule="exact"/>
        <w:ind w:left="0"/>
        <w:textAlignment w:val="auto"/>
        <w:rPr>
          <w:rFonts w:hint="eastAsia" w:ascii="宋体" w:hAnsi="宋体" w:eastAsia="宋体" w:cs="宋体"/>
          <w:sz w:val="29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350" w:lineRule="exact"/>
        <w:ind w:left="405" w:right="0" w:firstLine="0"/>
        <w:jc w:val="left"/>
        <w:textAlignment w:val="auto"/>
        <w:rPr>
          <w:rFonts w:hint="eastAsia" w:ascii="宋体" w:hAnsi="宋体" w:eastAsia="宋体" w:cs="宋体"/>
          <w:sz w:val="19"/>
        </w:rPr>
      </w:pPr>
      <w:r>
        <w:rPr>
          <w:rFonts w:hint="eastAsia" w:ascii="宋体" w:hAnsi="宋体" w:eastAsia="宋体" w:cs="宋体"/>
          <w:b/>
          <w:spacing w:val="3"/>
          <w:w w:val="105"/>
          <w:sz w:val="24"/>
        </w:rPr>
        <w:t xml:space="preserve">有效期： </w:t>
      </w:r>
      <w:r>
        <w:rPr>
          <w:rFonts w:hint="eastAsia" w:ascii="宋体" w:hAnsi="宋体" w:eastAsia="宋体" w:cs="宋体"/>
          <w:w w:val="105"/>
          <w:sz w:val="19"/>
        </w:rPr>
        <w:t>12</w:t>
      </w:r>
      <w:r>
        <w:rPr>
          <w:rFonts w:hint="eastAsia" w:ascii="宋体" w:hAnsi="宋体" w:eastAsia="宋体" w:cs="宋体"/>
          <w:spacing w:val="52"/>
          <w:w w:val="105"/>
          <w:sz w:val="19"/>
        </w:rPr>
        <w:t xml:space="preserve"> </w:t>
      </w:r>
      <w:r>
        <w:rPr>
          <w:rFonts w:hint="eastAsia" w:ascii="宋体" w:hAnsi="宋体" w:eastAsia="宋体" w:cs="宋体"/>
          <w:w w:val="105"/>
          <w:sz w:val="19"/>
        </w:rPr>
        <w:t>个月有效。</w:t>
      </w:r>
    </w:p>
    <w:sectPr>
      <w:pgSz w:w="11900" w:h="16840"/>
      <w:pgMar w:top="1600" w:right="12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32"/>
      </w:rPr>
      <w:pict>
        <v:shape id="PowerPlusWaterMarkObject139284" o:spid="_x0000_s2050" o:spt="136" type="#_x0000_t136" style="position:absolute;left:0pt;height:70.75pt;width:562.7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9321f" focussize="0,0"/>
          <v:stroke on="f"/>
          <v:imagedata o:title=""/>
          <o:lock v:ext="edit" aspectratio="t"/>
          <v:textpath on="t" fitpath="t" trim="t" xscale="f" string="www.biolianshuo.com" style="font-family:微软雅黑;font-size:36pt;v-same-letter-heights:f;v-text-align:center;"/>
        </v:shape>
      </w:pict>
    </w:r>
    <w:r>
      <w:rPr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3754755</wp:posOffset>
              </wp:positionH>
              <wp:positionV relativeFrom="paragraph">
                <wp:posOffset>-11430</wp:posOffset>
              </wp:positionV>
              <wp:extent cx="1971675" cy="914400"/>
              <wp:effectExtent l="0" t="0" r="952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4821555" y="458470"/>
                        <a:ext cx="197167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电话:400-0918-500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网站 :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instrText xml:space="preserve"> HYPERLINK "http://www.biolianshuo.com/"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sz w:val="18"/>
                              <w:szCs w:val="18"/>
                            </w:rPr>
                            <w:t>www.biolianshuo.com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fldChar w:fldCharType="end"/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传真:总机转808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  <w:t>邮箱:lianshuo@vip.126.com</w:t>
                          </w:r>
                        </w:p>
                        <w:p>
                          <w:pPr>
                            <w:pStyle w:val="6"/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7F7F7F" w:themeColor="background1" w:themeShade="80"/>
                              <w:kern w:val="0"/>
                              <w:sz w:val="18"/>
                              <w:szCs w:val="18"/>
                              <w:lang w:val="en-US" w:eastAsia="zh-CN" w:bidi="ar"/>
                            </w:rPr>
                          </w:pPr>
                        </w:p>
                        <w:p/>
                      </w:txbxContent>
                    </wps:txbx>
                    <wps:bodyPr vert="horz" anchor="t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5.65pt;margin-top:-0.9pt;height:72pt;width:155.25pt;z-index:251658240;mso-width-relative:page;mso-height-relative:page;" fillcolor="#FFFFFF" filled="t" stroked="f" coordsize="21600,21600" o:gfxdata="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CyOgbbYAAAACgEAAA8AAAAAAAAAAQAgAAAAIgAAAGRycy9kb3du&#10;cmV2LnhtbFBLAQIUABQAAAAIAIdO4kAZEOI2xgEAAFQDAAAOAAAAAAAAAAEAIAAAACcBAABkcnMv&#10;ZTJvRG9jLnhtbFBLBQYAAAAABgAGAFkBAABf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电话:400-0918-500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网站 :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instrText xml:space="preserve"> HYPERLINK "http://www.biolianshuo.com/" </w:instrTex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sz w:val="18"/>
                        <w:szCs w:val="18"/>
                      </w:rPr>
                      <w:t>www.biolianshuo.com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fldChar w:fldCharType="end"/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传真:总机转808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  <w:t>邮箱:lianshuo@vip.126.com</w:t>
                    </w:r>
                  </w:p>
                  <w:p>
                    <w:pPr>
                      <w:pStyle w:val="6"/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7F7F7F" w:themeColor="background1" w:themeShade="80"/>
                        <w:kern w:val="0"/>
                        <w:sz w:val="18"/>
                        <w:szCs w:val="18"/>
                        <w:lang w:val="en-US" w:eastAsia="zh-CN" w:bidi="ar"/>
                      </w:rPr>
                    </w:pPr>
                  </w:p>
                  <w:p/>
                </w:txbxContent>
              </v:textbox>
            </v:shape>
          </w:pict>
        </mc:Fallback>
      </mc:AlternateContent>
    </w:r>
    <w:r>
      <w:rPr>
        <w:rFonts w:hint="eastAsia"/>
        <w:b/>
        <w:sz w:val="32"/>
        <w:szCs w:val="32"/>
      </w:rPr>
      <w:drawing>
        <wp:inline distT="0" distB="0" distL="114300" distR="114300">
          <wp:extent cx="2114550" cy="852170"/>
          <wp:effectExtent l="0" t="0" r="0" b="5080"/>
          <wp:docPr id="2" name="图片 2" descr="说明书标头LO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说明书标头LOI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14550" cy="8521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121A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MS UI Gothic" w:hAnsi="MS UI Gothic" w:eastAsia="MS UI Gothic" w:cs="MS UI Gothic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05"/>
      <w:outlineLvl w:val="1"/>
    </w:pPr>
    <w:rPr>
      <w:rFonts w:ascii="Microsoft JhengHei" w:hAnsi="Microsoft JhengHei" w:eastAsia="Microsoft JhengHei" w:cs="Microsoft JhengHei"/>
      <w:b/>
      <w:bCs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405"/>
      <w:outlineLvl w:val="2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05"/>
    </w:pPr>
    <w:rPr>
      <w:rFonts w:ascii="MS UI Gothic" w:hAnsi="MS UI Gothic" w:eastAsia="MS UI Gothic" w:cs="MS UI Gothic"/>
      <w:sz w:val="21"/>
      <w:szCs w:val="21"/>
      <w:lang w:val="zh-CN" w:eastAsia="zh-CN" w:bidi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rPr>
      <w:lang w:val="zh-CN" w:eastAsia="zh-CN" w:bidi="zh-CN"/>
    </w:rPr>
  </w:style>
  <w:style w:type="paragraph" w:customStyle="1" w:styleId="12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2019-05-16T05:56:00Z</dcterms:created>
  <dc:creator>94099</dc:creator>
  <cp:lastModifiedBy>Cute  princess</cp:lastModifiedBy>
  <dcterms:modified xsi:type="dcterms:W3CDTF">2019-05-16T05:59:59Z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2019-05-16T00:00:00Z</vt:filetime>
  </property>
  <property fmtid="{D5CDD505-2E9C-101B-9397-08002B2CF9AE}" pid="5" name="KSOProductBuildVer">
    <vt:lpwstr>2052-11.1.0.8612</vt:lpwstr>
  </property>
</Properties>
</file>