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1661160</wp:posOffset>
                </wp:positionV>
                <wp:extent cx="5970270" cy="6985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4880" y="1661160"/>
                          <a:ext cx="59702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4pt;margin-top:130.8pt;height:0.55pt;width:470.1pt;mso-position-horizontal-relative:page;mso-position-vertical-relative:page;z-index:251658240;mso-width-relative:page;mso-height-relative:page;" filled="f" stroked="t" coordsize="21600,21600" o:gfxdata="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NDU/9cA&#10;AAAMAQAADwAAAAAAAAABACAAAAAiAAAAZHJzL2Rvd25yZXYueG1sUEsBAhQAFAAAAAgAh07iQFcb&#10;nCXnAQAAs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left="0"/>
        <w:rPr>
          <w:b/>
          <w:sz w:val="20"/>
        </w:rPr>
      </w:pPr>
    </w:p>
    <w:p>
      <w:pPr>
        <w:pStyle w:val="4"/>
        <w:spacing w:before="3"/>
        <w:ind w:left="0"/>
        <w:rPr>
          <w:b/>
          <w:sz w:val="27"/>
        </w:rPr>
      </w:pPr>
    </w:p>
    <w:p>
      <w:pPr>
        <w:spacing w:after="0"/>
        <w:rPr>
          <w:sz w:val="27"/>
        </w:rPr>
        <w:sectPr>
          <w:headerReference r:id="rId3" w:type="default"/>
          <w:type w:val="continuous"/>
          <w:pgSz w:w="11900" w:h="16820"/>
          <w:pgMar w:top="660" w:right="1020" w:bottom="280" w:left="1680" w:header="720" w:footer="720" w:gutter="0"/>
        </w:sectPr>
      </w:pPr>
    </w:p>
    <w:p>
      <w:pPr>
        <w:pStyle w:val="4"/>
        <w:spacing w:before="4"/>
        <w:ind w:left="0"/>
        <w:rPr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0" w:line="511" w:lineRule="exact"/>
        <w:ind w:left="403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磷酸钙法细胞转染试剂盒</w:t>
      </w:r>
    </w:p>
    <w:p>
      <w:pPr>
        <w:spacing w:after="0" w:line="511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20"/>
          <w:pgMar w:top="660" w:right="1020" w:bottom="280" w:left="1680" w:header="720" w:footer="720" w:gutter="0"/>
          <w:cols w:equalWidth="0" w:num="2">
            <w:col w:w="1644" w:space="906"/>
            <w:col w:w="6650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4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外源基因导入真核细胞的方法有很多种，如磷酸钙转染法、 DEAE-葡聚糖转染法、脂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2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质体法、电穿孔法、显微注射法等。磷酸钙法细胞转染试剂盒(Calcium Phosphate Cell Transfection Kit)是在传统的磷酸钙细胞转染方法的基础上进行了改良，提高了转染效率，并降低了毒性，可用于磷酸钙法转染细胞，不仅可以瞬时表达，也可以筛选稳定株。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6" w:line="350" w:lineRule="exact"/>
        <w:ind w:right="3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HEK293 是最适合磷酸钙法转染的细胞之一，优化条件后转</w:t>
      </w:r>
      <w:r>
        <w:rPr>
          <w:rFonts w:hint="eastAsia" w:ascii="宋体" w:hAnsi="宋体" w:eastAsia="宋体" w:cs="宋体"/>
          <w:spacing w:val="5"/>
        </w:rPr>
        <w:t xml:space="preserve">染效率可以高达  </w:t>
      </w:r>
      <w:r>
        <w:rPr>
          <w:rFonts w:hint="eastAsia" w:ascii="宋体" w:hAnsi="宋体" w:eastAsia="宋体" w:cs="宋体"/>
        </w:rPr>
        <w:t>85%以上，一般的转</w:t>
      </w:r>
      <w:r>
        <w:rPr>
          <w:rFonts w:hint="eastAsia" w:ascii="宋体" w:hAnsi="宋体" w:eastAsia="宋体" w:cs="宋体"/>
          <w:spacing w:val="3"/>
        </w:rPr>
        <w:t xml:space="preserve">染效率可达 </w:t>
      </w:r>
      <w:r>
        <w:rPr>
          <w:rFonts w:hint="eastAsia" w:ascii="宋体" w:hAnsi="宋体" w:eastAsia="宋体" w:cs="宋体"/>
        </w:rPr>
        <w:t>40～50%左右。其他常见细胞(</w:t>
      </w:r>
      <w:r>
        <w:rPr>
          <w:rFonts w:hint="eastAsia" w:ascii="宋体" w:hAnsi="宋体" w:eastAsia="宋体" w:cs="宋体"/>
          <w:spacing w:val="8"/>
        </w:rPr>
        <w:t xml:space="preserve">例如  </w:t>
      </w:r>
      <w:r>
        <w:rPr>
          <w:rFonts w:hint="eastAsia" w:ascii="宋体" w:hAnsi="宋体" w:eastAsia="宋体" w:cs="宋体"/>
        </w:rPr>
        <w:t>Hela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CHO 细胞等)也适合磷酸钙法转</w:t>
      </w:r>
      <w:r>
        <w:rPr>
          <w:rFonts w:hint="eastAsia" w:ascii="宋体" w:hAnsi="宋体" w:eastAsia="宋体" w:cs="宋体"/>
          <w:spacing w:val="3"/>
        </w:rPr>
        <w:t xml:space="preserve">染，但效率比 </w:t>
      </w:r>
      <w:r>
        <w:rPr>
          <w:rFonts w:hint="eastAsia" w:ascii="宋体" w:hAnsi="宋体" w:eastAsia="宋体" w:cs="宋体"/>
        </w:rPr>
        <w:t>293 细胞要略低一些。本转染试剂盒主要适合于大多数贴壁细胞的转</w:t>
      </w:r>
      <w:r>
        <w:rPr>
          <w:rFonts w:hint="eastAsia" w:ascii="宋体" w:hAnsi="宋体" w:eastAsia="宋体" w:cs="宋体"/>
          <w:spacing w:val="-8"/>
        </w:rPr>
        <w:t>染， 也可于一些悬浮细胞的转</w:t>
      </w:r>
      <w:r>
        <w:rPr>
          <w:rFonts w:hint="eastAsia" w:ascii="宋体" w:hAnsi="宋体" w:eastAsia="宋体" w:cs="宋体"/>
          <w:spacing w:val="-4"/>
        </w:rPr>
        <w:t xml:space="preserve">染，一般要求 </w:t>
      </w:r>
      <w:r>
        <w:rPr>
          <w:rFonts w:hint="eastAsia" w:ascii="宋体" w:hAnsi="宋体" w:eastAsia="宋体" w:cs="宋体"/>
        </w:rPr>
        <w:t>DNA 浓</w:t>
      </w:r>
      <w:r>
        <w:rPr>
          <w:rFonts w:hint="eastAsia" w:ascii="宋体" w:hAnsi="宋体" w:eastAsia="宋体" w:cs="宋体"/>
          <w:spacing w:val="8"/>
        </w:rPr>
        <w:t xml:space="preserve">度在 </w:t>
      </w:r>
      <w:r>
        <w:rPr>
          <w:rFonts w:hint="eastAsia" w:ascii="宋体" w:hAnsi="宋体" w:eastAsia="宋体" w:cs="宋体"/>
        </w:rPr>
        <w:t>10～50μg 为宜，Hela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BALB</w:t>
      </w:r>
      <w:r>
        <w:rPr>
          <w:rFonts w:hint="eastAsia" w:ascii="宋体" w:hAnsi="宋体" w:eastAsia="宋体" w:cs="宋体"/>
          <w:spacing w:val="52"/>
        </w:rPr>
        <w:t xml:space="preserve"> </w:t>
      </w:r>
      <w:r>
        <w:rPr>
          <w:rFonts w:hint="eastAsia" w:ascii="宋体" w:hAnsi="宋体" w:eastAsia="宋体" w:cs="宋体"/>
        </w:rPr>
        <w:t>等细胞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right="38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沉淀放置 16h，CHO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DUKX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BⅡ等细胞可以通过甘油、DMSO 进行热休克处理以提高转染效率。</w:t>
      </w:r>
    </w:p>
    <w:p>
      <w:pPr>
        <w:pStyle w:val="4"/>
        <w:spacing w:before="10"/>
        <w:ind w:left="0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4"/>
        <w:ind w:left="0"/>
        <w:rPr>
          <w:rFonts w:ascii="Malgun Gothic"/>
          <w:b/>
          <w:sz w:val="23"/>
        </w:rPr>
      </w:pPr>
    </w:p>
    <w:p>
      <w:pPr>
        <w:spacing w:after="0"/>
        <w:rPr>
          <w:rFonts w:ascii="Malgun Gothic"/>
          <w:sz w:val="23"/>
        </w:rPr>
        <w:sectPr>
          <w:type w:val="continuous"/>
          <w:pgSz w:w="11900" w:h="16820"/>
          <w:pgMar w:top="660" w:right="1020" w:bottom="280" w:left="1680" w:header="720" w:footer="720" w:gutter="0"/>
        </w:sectPr>
      </w:pPr>
    </w:p>
    <w:p>
      <w:pPr>
        <w:pStyle w:val="4"/>
        <w:spacing w:before="9"/>
        <w:ind w:left="0"/>
        <w:rPr>
          <w:rFonts w:ascii="Malgun Gothic"/>
          <w:b/>
          <w:sz w:val="24"/>
        </w:rPr>
      </w:pPr>
    </w:p>
    <w:p>
      <w:pPr>
        <w:pStyle w:val="4"/>
        <w:spacing w:line="385" w:lineRule="exact"/>
        <w:ind w:left="1311"/>
        <w:rPr>
          <w:rFonts w:hint="eastAsia" w:ascii="微软雅黑" w:eastAsia="微软雅黑"/>
        </w:rPr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(A)</w:t>
      </w:r>
      <w:r>
        <w:rPr>
          <w:rFonts w:hint="eastAsia" w:ascii="微软雅黑" w:eastAsia="微软雅黑"/>
          <w:spacing w:val="-4"/>
        </w:rPr>
        <w:t xml:space="preserve">: </w:t>
      </w:r>
      <w:r>
        <w:rPr>
          <w:rFonts w:hint="eastAsia" w:ascii="微软雅黑" w:eastAsia="微软雅黑"/>
        </w:rPr>
        <w:t>Calcium chloride solution</w:t>
      </w:r>
    </w:p>
    <w:p>
      <w:pPr>
        <w:pStyle w:val="4"/>
        <w:spacing w:line="385" w:lineRule="exact"/>
        <w:ind w:left="1311"/>
        <w:rPr>
          <w:rFonts w:hint="eastAsia" w:ascii="微软雅黑" w:eastAsia="微软雅黑"/>
        </w:rPr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(B): BBS solution</w:t>
      </w:r>
    </w:p>
    <w:p>
      <w:pPr>
        <w:spacing w:before="48" w:line="368" w:lineRule="exact"/>
        <w:ind w:left="445" w:right="0" w:firstLine="0"/>
        <w:jc w:val="left"/>
        <w:rPr>
          <w:rFonts w:ascii="微软雅黑"/>
          <w:sz w:val="20"/>
        </w:rPr>
      </w:pPr>
      <w:r>
        <w:br w:type="column"/>
      </w:r>
      <w:r>
        <w:rPr>
          <w:rFonts w:ascii="微软雅黑"/>
          <w:sz w:val="20"/>
        </w:rPr>
        <w:t>100T</w:t>
      </w:r>
    </w:p>
    <w:p>
      <w:pPr>
        <w:pStyle w:val="4"/>
        <w:spacing w:line="254" w:lineRule="auto"/>
        <w:ind w:left="445" w:right="-16"/>
        <w:rPr>
          <w:rFonts w:ascii="微软雅黑"/>
        </w:rPr>
      </w:pPr>
      <w:r>
        <w:rPr>
          <w:rFonts w:ascii="微软雅黑"/>
          <w:spacing w:val="-1"/>
        </w:rPr>
        <w:t>10ml 10ml</w:t>
      </w:r>
    </w:p>
    <w:p>
      <w:pPr>
        <w:spacing w:before="48" w:line="368" w:lineRule="exact"/>
        <w:ind w:left="462" w:right="0" w:firstLine="0"/>
        <w:jc w:val="left"/>
        <w:rPr>
          <w:rFonts w:ascii="微软雅黑"/>
          <w:sz w:val="20"/>
        </w:rPr>
      </w:pPr>
      <w:r>
        <w:br w:type="column"/>
      </w:r>
      <w:r>
        <w:rPr>
          <w:rFonts w:ascii="微软雅黑"/>
          <w:sz w:val="20"/>
        </w:rPr>
        <w:t>200T</w:t>
      </w:r>
    </w:p>
    <w:p>
      <w:pPr>
        <w:pStyle w:val="4"/>
        <w:spacing w:line="254" w:lineRule="auto"/>
        <w:ind w:left="462" w:right="-15"/>
        <w:rPr>
          <w:rFonts w:ascii="微软雅黑"/>
        </w:rPr>
      </w:pPr>
      <w:r>
        <w:rPr>
          <w:rFonts w:ascii="微软雅黑"/>
          <w:spacing w:val="-1"/>
        </w:rPr>
        <w:t>20ml 20ml</w:t>
      </w:r>
    </w:p>
    <w:p>
      <w:pPr>
        <w:pStyle w:val="4"/>
        <w:spacing w:before="2"/>
        <w:ind w:left="0"/>
        <w:rPr>
          <w:rFonts w:ascii="微软雅黑"/>
          <w:sz w:val="24"/>
        </w:rPr>
      </w:pPr>
      <w:r>
        <w:br w:type="column"/>
      </w:r>
    </w:p>
    <w:p>
      <w:pPr>
        <w:pStyle w:val="4"/>
        <w:spacing w:line="385" w:lineRule="exact"/>
        <w:ind w:left="433"/>
        <w:rPr>
          <w:rFonts w:ascii="微软雅黑" w:hAnsi="微软雅黑"/>
        </w:rPr>
      </w:pPr>
      <w:r>
        <w:rPr>
          <w:rFonts w:ascii="微软雅黑" w:hAnsi="微软雅黑"/>
        </w:rPr>
        <w:t>-20℃</w:t>
      </w:r>
    </w:p>
    <w:p>
      <w:pPr>
        <w:pStyle w:val="4"/>
        <w:spacing w:line="385" w:lineRule="exact"/>
        <w:ind w:left="433"/>
        <w:rPr>
          <w:rFonts w:ascii="微软雅黑" w:hAnsi="微软雅黑"/>
        </w:rPr>
      </w:pPr>
      <w:r>
        <w:rPr>
          <w:rFonts w:ascii="微软雅黑" w:hAnsi="微软雅黑"/>
        </w:rPr>
        <w:t>-20℃</w:t>
      </w:r>
    </w:p>
    <w:p>
      <w:pPr>
        <w:spacing w:after="0" w:line="385" w:lineRule="exact"/>
        <w:rPr>
          <w:rFonts w:ascii="微软雅黑" w:hAnsi="微软雅黑"/>
        </w:rPr>
        <w:sectPr>
          <w:type w:val="continuous"/>
          <w:pgSz w:w="11900" w:h="16820"/>
          <w:pgMar w:top="660" w:right="1020" w:bottom="280" w:left="1680" w:header="720" w:footer="720" w:gutter="0"/>
          <w:cols w:equalWidth="0" w:num="4">
            <w:col w:w="4681" w:space="40"/>
            <w:col w:w="944" w:space="39"/>
            <w:col w:w="962" w:space="40"/>
            <w:col w:w="2494"/>
          </w:cols>
        </w:sectPr>
      </w:pPr>
    </w:p>
    <w:p>
      <w:pPr>
        <w:pStyle w:val="4"/>
        <w:ind w:left="0"/>
        <w:rPr>
          <w:rFonts w:ascii="微软雅黑"/>
          <w:sz w:val="20"/>
        </w:rPr>
      </w:pPr>
    </w:p>
    <w:p>
      <w:pPr>
        <w:pStyle w:val="4"/>
        <w:spacing w:before="17"/>
        <w:ind w:left="0"/>
        <w:rPr>
          <w:rFonts w:ascii="微软雅黑"/>
          <w:sz w:val="1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1、胰蛋白酶消化液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2、完全培养基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PBS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4、无菌水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(一)贴壁细胞转染：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1、在转染前 24h 用胰蛋白酶消化培养细胞，取适量对数期细胞转移至新的培养器皿中，待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3" w:right="45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细胞密度达 70～80%即可进行转染。后续操作步骤均按 6 孔板计算，如果转染器皿不</w:t>
      </w:r>
      <w:r>
        <w:rPr>
          <w:rFonts w:hint="eastAsia" w:ascii="宋体" w:hAnsi="宋体" w:eastAsia="宋体" w:cs="宋体"/>
          <w:w w:val="105"/>
        </w:rPr>
        <w:t>同，请按比例自行调节用量。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2、在加入 DNA 之前 2～4h，加入 2ml 不含抗生素的完全培养液，置于 37℃ 5% CO</w:t>
      </w:r>
      <w:r>
        <w:rPr>
          <w:rFonts w:hint="eastAsia" w:ascii="宋体" w:hAnsi="宋体" w:eastAsia="宋体" w:cs="宋体"/>
          <w:w w:val="105"/>
          <w:sz w:val="14"/>
        </w:rPr>
        <w:t>2</w:t>
      </w:r>
      <w:r>
        <w:rPr>
          <w:rFonts w:hint="eastAsia" w:ascii="宋体" w:hAnsi="宋体" w:eastAsia="宋体" w:cs="宋体"/>
          <w:w w:val="105"/>
        </w:rPr>
        <w:t>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350" w:lineRule="exact"/>
        <w:ind w:left="76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养箱培养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20"/>
          <w:pgMar w:top="660" w:right="102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8" w:line="350" w:lineRule="exact"/>
        <w:ind w:left="763" w:right="572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spacing w:val="-11"/>
          <w:w w:val="105"/>
        </w:rPr>
        <w:t xml:space="preserve">、取 </w:t>
      </w:r>
      <w:r>
        <w:rPr>
          <w:rFonts w:hint="eastAsia" w:ascii="宋体" w:hAnsi="宋体" w:eastAsia="宋体" w:cs="宋体"/>
          <w:w w:val="105"/>
        </w:rPr>
        <w:t>2～6μg</w:t>
      </w:r>
      <w:r>
        <w:rPr>
          <w:rFonts w:hint="eastAsia" w:ascii="宋体" w:hAnsi="宋体" w:eastAsia="宋体" w:cs="宋体"/>
          <w:spacing w:val="-3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DNA(体积不宜超</w:t>
      </w:r>
      <w:r>
        <w:rPr>
          <w:rFonts w:hint="eastAsia" w:ascii="宋体" w:hAnsi="宋体" w:eastAsia="宋体" w:cs="宋体"/>
          <w:spacing w:val="-38"/>
          <w:w w:val="105"/>
        </w:rPr>
        <w:t xml:space="preserve">过 </w:t>
      </w:r>
      <w:r>
        <w:rPr>
          <w:rFonts w:hint="eastAsia" w:ascii="宋体" w:hAnsi="宋体" w:eastAsia="宋体" w:cs="宋体"/>
          <w:w w:val="105"/>
        </w:rPr>
        <w:t>20μl)</w:t>
      </w:r>
      <w:r>
        <w:rPr>
          <w:rFonts w:hint="eastAsia" w:ascii="宋体" w:hAnsi="宋体" w:eastAsia="宋体" w:cs="宋体"/>
          <w:spacing w:val="-11"/>
          <w:w w:val="105"/>
        </w:rPr>
        <w:t xml:space="preserve">加入 </w:t>
      </w:r>
      <w:r>
        <w:rPr>
          <w:rFonts w:hint="eastAsia" w:ascii="宋体" w:hAnsi="宋体" w:eastAsia="宋体" w:cs="宋体"/>
          <w:w w:val="105"/>
        </w:rPr>
        <w:t>100μl</w:t>
      </w:r>
      <w:r>
        <w:rPr>
          <w:rFonts w:hint="eastAsia" w:ascii="宋体" w:hAnsi="宋体" w:eastAsia="宋体" w:cs="宋体"/>
          <w:spacing w:val="-3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Calcium</w:t>
      </w:r>
      <w:r>
        <w:rPr>
          <w:rFonts w:hint="eastAsia" w:ascii="宋体" w:hAnsi="宋体" w:eastAsia="宋体" w:cs="宋体"/>
          <w:spacing w:val="-3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chloride</w:t>
      </w:r>
      <w:r>
        <w:rPr>
          <w:rFonts w:hint="eastAsia" w:ascii="宋体" w:hAnsi="宋体" w:eastAsia="宋体" w:cs="宋体"/>
          <w:spacing w:val="-3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solution，混匀， 即</w:t>
      </w:r>
      <w:r>
        <w:rPr>
          <w:rFonts w:hint="eastAsia" w:ascii="宋体" w:hAnsi="宋体" w:eastAsia="宋体" w:cs="宋体"/>
          <w:spacing w:val="-25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DNA-CaCl</w:t>
      </w:r>
      <w:r>
        <w:rPr>
          <w:rFonts w:hint="eastAsia" w:ascii="宋体" w:hAnsi="宋体" w:eastAsia="宋体" w:cs="宋体"/>
          <w:w w:val="105"/>
          <w:sz w:val="14"/>
        </w:rPr>
        <w:t>2</w:t>
      </w:r>
      <w:r>
        <w:rPr>
          <w:rFonts w:hint="eastAsia" w:ascii="宋体" w:hAnsi="宋体" w:eastAsia="宋体" w:cs="宋体"/>
          <w:w w:val="105"/>
        </w:rPr>
        <w:t>溶液。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50" w:lineRule="exact"/>
        <w:textAlignment w:val="auto"/>
        <w:rPr>
          <w:rFonts w:hint="eastAsia" w:ascii="宋体" w:hAnsi="宋体" w:eastAsia="宋体" w:cs="宋体"/>
          <w:sz w:val="14"/>
        </w:rPr>
      </w:pPr>
      <w:r>
        <w:rPr>
          <w:rFonts w:hint="eastAsia" w:ascii="宋体" w:hAnsi="宋体" w:eastAsia="宋体" w:cs="宋体"/>
        </w:rPr>
        <w:t>4、取 BBS solution 100μl，用移液器一边吹打 BBS solution，一边逐滴加入 DNA-CaCl</w:t>
      </w:r>
      <w:r>
        <w:rPr>
          <w:rFonts w:hint="eastAsia" w:ascii="宋体" w:hAnsi="宋体" w:eastAsia="宋体" w:cs="宋体"/>
          <w:sz w:val="14"/>
        </w:rPr>
        <w:t>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溶液(操作缓慢，一般在 1～2min)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5、室温静置 20～30min，即为 DNA-CaCl</w:t>
      </w:r>
      <w:r>
        <w:rPr>
          <w:rFonts w:hint="eastAsia" w:ascii="宋体" w:hAnsi="宋体" w:eastAsia="宋体" w:cs="宋体"/>
          <w:w w:val="105"/>
          <w:sz w:val="14"/>
        </w:rPr>
        <w:t>2-</w:t>
      </w:r>
      <w:r>
        <w:rPr>
          <w:rFonts w:hint="eastAsia" w:ascii="宋体" w:hAnsi="宋体" w:eastAsia="宋体" w:cs="宋体"/>
          <w:w w:val="105"/>
        </w:rPr>
        <w:t>BBS 溶液，此时可能出现极其微小颗粒沉淀。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6、取 DNA-CaCl</w:t>
      </w:r>
      <w:r>
        <w:rPr>
          <w:rFonts w:hint="eastAsia" w:ascii="宋体" w:hAnsi="宋体" w:eastAsia="宋体" w:cs="宋体"/>
          <w:w w:val="105"/>
          <w:sz w:val="14"/>
        </w:rPr>
        <w:t>2-</w:t>
      </w:r>
      <w:r>
        <w:rPr>
          <w:rFonts w:hint="eastAsia" w:ascii="宋体" w:hAnsi="宋体" w:eastAsia="宋体" w:cs="宋体"/>
          <w:w w:val="105"/>
        </w:rPr>
        <w:t>BBS 溶液底部物质均匀加入到 6 孔板细胞中，轻轻晃动混匀。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ind w:left="763" w:right="117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</w:t>
      </w:r>
      <w:r>
        <w:rPr>
          <w:rFonts w:hint="eastAsia" w:ascii="宋体" w:hAnsi="宋体" w:eastAsia="宋体" w:cs="宋体"/>
          <w:spacing w:val="-6"/>
          <w:w w:val="105"/>
        </w:rPr>
        <w:t xml:space="preserve">、置于 </w:t>
      </w:r>
      <w:r>
        <w:rPr>
          <w:rFonts w:hint="eastAsia" w:ascii="宋体" w:hAnsi="宋体" w:eastAsia="宋体" w:cs="宋体"/>
          <w:w w:val="105"/>
        </w:rPr>
        <w:t>37</w:t>
      </w:r>
      <w:r>
        <w:rPr>
          <w:rFonts w:hint="eastAsia" w:ascii="宋体" w:hAnsi="宋体" w:eastAsia="宋体" w:cs="宋体"/>
          <w:spacing w:val="13"/>
          <w:w w:val="105"/>
        </w:rPr>
        <w:t xml:space="preserve">℃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spacing w:val="-10"/>
          <w:w w:val="105"/>
        </w:rPr>
        <w:t xml:space="preserve">% </w:t>
      </w:r>
      <w:r>
        <w:rPr>
          <w:rFonts w:hint="eastAsia" w:ascii="宋体" w:hAnsi="宋体" w:eastAsia="宋体" w:cs="宋体"/>
          <w:w w:val="105"/>
        </w:rPr>
        <w:t>CO</w:t>
      </w:r>
      <w:r>
        <w:rPr>
          <w:rFonts w:hint="eastAsia" w:ascii="宋体" w:hAnsi="宋体" w:eastAsia="宋体" w:cs="宋体"/>
          <w:w w:val="105"/>
          <w:sz w:val="14"/>
        </w:rPr>
        <w:t>2</w:t>
      </w:r>
      <w:r>
        <w:rPr>
          <w:rFonts w:hint="eastAsia" w:ascii="宋体" w:hAnsi="宋体" w:eastAsia="宋体" w:cs="宋体"/>
          <w:w w:val="105"/>
        </w:rPr>
        <w:t>培养箱培</w:t>
      </w:r>
      <w:r>
        <w:rPr>
          <w:rFonts w:hint="eastAsia" w:ascii="宋体" w:hAnsi="宋体" w:eastAsia="宋体" w:cs="宋体"/>
          <w:spacing w:val="-32"/>
          <w:w w:val="105"/>
        </w:rPr>
        <w:t xml:space="preserve">养 </w:t>
      </w:r>
      <w:r>
        <w:rPr>
          <w:rFonts w:hint="eastAsia" w:ascii="宋体" w:hAnsi="宋体" w:eastAsia="宋体" w:cs="宋体"/>
          <w:w w:val="105"/>
        </w:rPr>
        <w:t>4～16h。如果培养细胞</w:t>
      </w:r>
      <w:r>
        <w:rPr>
          <w:rFonts w:hint="eastAsia" w:ascii="宋体" w:hAnsi="宋体" w:eastAsia="宋体" w:cs="宋体"/>
          <w:spacing w:val="-33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CHO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 xml:space="preserve">DUKX </w:t>
      </w:r>
      <w:r>
        <w:rPr>
          <w:rFonts w:hint="eastAsia" w:ascii="宋体" w:hAnsi="宋体" w:eastAsia="宋体" w:cs="宋体"/>
          <w:spacing w:val="5"/>
          <w:w w:val="105"/>
        </w:rPr>
        <w:t xml:space="preserve">等，可以 </w:t>
      </w:r>
      <w:r>
        <w:rPr>
          <w:rFonts w:hint="eastAsia" w:ascii="宋体" w:hAnsi="宋体" w:eastAsia="宋体" w:cs="宋体"/>
          <w:w w:val="105"/>
        </w:rPr>
        <w:t>DMSO 或甘油进行休克处理，转染效率会大大增加，即培</w:t>
      </w:r>
      <w:r>
        <w:rPr>
          <w:rFonts w:hint="eastAsia" w:ascii="宋体" w:hAnsi="宋体" w:eastAsia="宋体" w:cs="宋体"/>
          <w:spacing w:val="-33"/>
          <w:w w:val="105"/>
        </w:rPr>
        <w:t xml:space="preserve">养 </w:t>
      </w:r>
      <w:r>
        <w:rPr>
          <w:rFonts w:hint="eastAsia" w:ascii="宋体" w:hAnsi="宋体" w:eastAsia="宋体" w:cs="宋体"/>
          <w:w w:val="105"/>
        </w:rPr>
        <w:t xml:space="preserve">4～6h </w:t>
      </w:r>
      <w:r>
        <w:rPr>
          <w:rFonts w:hint="eastAsia" w:ascii="宋体" w:hAnsi="宋体" w:eastAsia="宋体" w:cs="宋体"/>
          <w:spacing w:val="-6"/>
          <w:w w:val="105"/>
        </w:rPr>
        <w:t xml:space="preserve">后，用 </w:t>
      </w:r>
      <w:r>
        <w:rPr>
          <w:rFonts w:hint="eastAsia" w:ascii="宋体" w:hAnsi="宋体" w:eastAsia="宋体" w:cs="宋体"/>
          <w:w w:val="105"/>
        </w:rPr>
        <w:t xml:space="preserve">2ml </w:t>
      </w:r>
      <w:r>
        <w:rPr>
          <w:rFonts w:hint="eastAsia" w:ascii="宋体" w:hAnsi="宋体" w:eastAsia="宋体" w:cs="宋体"/>
          <w:spacing w:val="-11"/>
          <w:w w:val="105"/>
        </w:rPr>
        <w:t xml:space="preserve">含 </w:t>
      </w:r>
      <w:r>
        <w:rPr>
          <w:rFonts w:hint="eastAsia" w:ascii="宋体" w:hAnsi="宋体" w:eastAsia="宋体" w:cs="宋体"/>
          <w:w w:val="105"/>
        </w:rPr>
        <w:t>10%甘油或20%DMSO 的完全培养液替换当前培养</w:t>
      </w:r>
      <w:r>
        <w:rPr>
          <w:rFonts w:hint="eastAsia" w:ascii="宋体" w:hAnsi="宋体" w:eastAsia="宋体" w:cs="宋体"/>
          <w:spacing w:val="-4"/>
          <w:w w:val="105"/>
        </w:rPr>
        <w:t xml:space="preserve">液，室温下静置 </w:t>
      </w:r>
      <w:r>
        <w:rPr>
          <w:rFonts w:hint="eastAsia" w:ascii="宋体" w:hAnsi="宋体" w:eastAsia="宋体" w:cs="宋体"/>
          <w:w w:val="105"/>
        </w:rPr>
        <w:t>3min</w:t>
      </w:r>
      <w:r>
        <w:rPr>
          <w:rFonts w:hint="eastAsia" w:ascii="宋体" w:hAnsi="宋体" w:eastAsia="宋体" w:cs="宋体"/>
          <w:spacing w:val="-9"/>
          <w:w w:val="105"/>
        </w:rPr>
        <w:t xml:space="preserve">，加 </w:t>
      </w:r>
      <w:r>
        <w:rPr>
          <w:rFonts w:hint="eastAsia" w:ascii="宋体" w:hAnsi="宋体" w:eastAsia="宋体" w:cs="宋体"/>
          <w:w w:val="105"/>
        </w:rPr>
        <w:t>5ml PBS 摇动混匀。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3" w:right="346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8、去除培养</w:t>
      </w:r>
      <w:r>
        <w:rPr>
          <w:rFonts w:hint="eastAsia" w:ascii="宋体" w:hAnsi="宋体" w:eastAsia="宋体" w:cs="宋体"/>
          <w:spacing w:val="6"/>
        </w:rPr>
        <w:t xml:space="preserve">液，用 </w:t>
      </w:r>
      <w:r>
        <w:rPr>
          <w:rFonts w:hint="eastAsia" w:ascii="宋体" w:hAnsi="宋体" w:eastAsia="宋体" w:cs="宋体"/>
        </w:rPr>
        <w:t>PBS 清洗细</w:t>
      </w:r>
      <w:r>
        <w:rPr>
          <w:rFonts w:hint="eastAsia" w:ascii="宋体" w:hAnsi="宋体" w:eastAsia="宋体" w:cs="宋体"/>
          <w:spacing w:val="14"/>
        </w:rPr>
        <w:t xml:space="preserve">胞 </w:t>
      </w:r>
      <w:r>
        <w:rPr>
          <w:rFonts w:hint="eastAsia" w:ascii="宋体" w:hAnsi="宋体" w:eastAsia="宋体" w:cs="宋体"/>
        </w:rPr>
        <w:t xml:space="preserve">2 </w:t>
      </w:r>
      <w:r>
        <w:rPr>
          <w:rFonts w:hint="eastAsia" w:ascii="宋体" w:hAnsi="宋体" w:eastAsia="宋体" w:cs="宋体"/>
          <w:spacing w:val="5"/>
        </w:rPr>
        <w:t xml:space="preserve">次，加入 </w:t>
      </w:r>
      <w:r>
        <w:rPr>
          <w:rFonts w:hint="eastAsia" w:ascii="宋体" w:hAnsi="宋体" w:eastAsia="宋体" w:cs="宋体"/>
        </w:rPr>
        <w:t>2ml 完全培养液继续培养</w:t>
      </w:r>
      <w:r>
        <w:rPr>
          <w:rFonts w:hint="eastAsia" w:ascii="宋体" w:hAnsi="宋体" w:eastAsia="宋体" w:cs="宋体"/>
          <w:spacing w:val="7"/>
        </w:rPr>
        <w:t xml:space="preserve">，一般 </w:t>
      </w:r>
      <w:r>
        <w:rPr>
          <w:rFonts w:hint="eastAsia" w:ascii="宋体" w:hAnsi="宋体" w:eastAsia="宋体" w:cs="宋体"/>
        </w:rPr>
        <w:t>24h</w:t>
      </w:r>
      <w:r>
        <w:rPr>
          <w:rFonts w:hint="eastAsia" w:ascii="宋体" w:hAnsi="宋体" w:eastAsia="宋体" w:cs="宋体"/>
          <w:spacing w:val="60"/>
        </w:rPr>
        <w:t xml:space="preserve"> </w:t>
      </w:r>
      <w:r>
        <w:rPr>
          <w:rFonts w:hint="eastAsia" w:ascii="宋体" w:hAnsi="宋体" w:eastAsia="宋体" w:cs="宋体"/>
        </w:rPr>
        <w:t>后可见转染细胞的表达。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(二)悬浮细胞转染：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1、低速离心收集悬浮细</w:t>
      </w:r>
      <w:r>
        <w:rPr>
          <w:rFonts w:hint="eastAsia" w:ascii="宋体" w:hAnsi="宋体" w:eastAsia="宋体" w:cs="宋体"/>
          <w:spacing w:val="-2"/>
          <w:w w:val="105"/>
        </w:rPr>
        <w:t xml:space="preserve">胞，用 </w:t>
      </w:r>
      <w:r>
        <w:rPr>
          <w:rFonts w:hint="eastAsia" w:ascii="宋体" w:hAnsi="宋体" w:eastAsia="宋体" w:cs="宋体"/>
          <w:w w:val="105"/>
        </w:rPr>
        <w:t>PBS 洗</w:t>
      </w:r>
      <w:r>
        <w:rPr>
          <w:rFonts w:hint="eastAsia" w:ascii="宋体" w:hAnsi="宋体" w:eastAsia="宋体" w:cs="宋体"/>
          <w:spacing w:val="-24"/>
          <w:w w:val="105"/>
        </w:rPr>
        <w:t xml:space="preserve">涤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6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50" w:lineRule="exact"/>
        <w:ind w:left="763" w:right="572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11"/>
          <w:w w:val="105"/>
        </w:rPr>
        <w:t xml:space="preserve">、取 </w:t>
      </w:r>
      <w:r>
        <w:rPr>
          <w:rFonts w:hint="eastAsia" w:ascii="宋体" w:hAnsi="宋体" w:eastAsia="宋体" w:cs="宋体"/>
          <w:w w:val="105"/>
        </w:rPr>
        <w:t>2～6μg</w:t>
      </w:r>
      <w:r>
        <w:rPr>
          <w:rFonts w:hint="eastAsia" w:ascii="宋体" w:hAnsi="宋体" w:eastAsia="宋体" w:cs="宋体"/>
          <w:spacing w:val="-3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DNA(体积不宜超</w:t>
      </w:r>
      <w:r>
        <w:rPr>
          <w:rFonts w:hint="eastAsia" w:ascii="宋体" w:hAnsi="宋体" w:eastAsia="宋体" w:cs="宋体"/>
          <w:spacing w:val="-38"/>
          <w:w w:val="105"/>
        </w:rPr>
        <w:t xml:space="preserve">过 </w:t>
      </w:r>
      <w:r>
        <w:rPr>
          <w:rFonts w:hint="eastAsia" w:ascii="宋体" w:hAnsi="宋体" w:eastAsia="宋体" w:cs="宋体"/>
          <w:w w:val="105"/>
        </w:rPr>
        <w:t>20μl)</w:t>
      </w:r>
      <w:r>
        <w:rPr>
          <w:rFonts w:hint="eastAsia" w:ascii="宋体" w:hAnsi="宋体" w:eastAsia="宋体" w:cs="宋体"/>
          <w:spacing w:val="-11"/>
          <w:w w:val="105"/>
        </w:rPr>
        <w:t xml:space="preserve">加入 </w:t>
      </w:r>
      <w:r>
        <w:rPr>
          <w:rFonts w:hint="eastAsia" w:ascii="宋体" w:hAnsi="宋体" w:eastAsia="宋体" w:cs="宋体"/>
          <w:w w:val="105"/>
        </w:rPr>
        <w:t>100μl</w:t>
      </w:r>
      <w:r>
        <w:rPr>
          <w:rFonts w:hint="eastAsia" w:ascii="宋体" w:hAnsi="宋体" w:eastAsia="宋体" w:cs="宋体"/>
          <w:spacing w:val="-3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Calcium</w:t>
      </w:r>
      <w:r>
        <w:rPr>
          <w:rFonts w:hint="eastAsia" w:ascii="宋体" w:hAnsi="宋体" w:eastAsia="宋体" w:cs="宋体"/>
          <w:spacing w:val="-3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chloride</w:t>
      </w:r>
      <w:r>
        <w:rPr>
          <w:rFonts w:hint="eastAsia" w:ascii="宋体" w:hAnsi="宋体" w:eastAsia="宋体" w:cs="宋体"/>
          <w:spacing w:val="-3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solution，混匀， 即</w:t>
      </w:r>
      <w:r>
        <w:rPr>
          <w:rFonts w:hint="eastAsia" w:ascii="宋体" w:hAnsi="宋体" w:eastAsia="宋体" w:cs="宋体"/>
          <w:spacing w:val="-25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DNA-CaCl</w:t>
      </w:r>
      <w:r>
        <w:rPr>
          <w:rFonts w:hint="eastAsia" w:ascii="宋体" w:hAnsi="宋体" w:eastAsia="宋体" w:cs="宋体"/>
          <w:w w:val="105"/>
          <w:sz w:val="14"/>
        </w:rPr>
        <w:t>2</w:t>
      </w:r>
      <w:r>
        <w:rPr>
          <w:rFonts w:hint="eastAsia" w:ascii="宋体" w:hAnsi="宋体" w:eastAsia="宋体" w:cs="宋体"/>
          <w:w w:val="105"/>
        </w:rPr>
        <w:t>溶液。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textAlignment w:val="auto"/>
        <w:rPr>
          <w:rFonts w:hint="eastAsia" w:ascii="宋体" w:hAnsi="宋体" w:eastAsia="宋体" w:cs="宋体"/>
          <w:sz w:val="14"/>
        </w:rPr>
      </w:pPr>
      <w:r>
        <w:rPr>
          <w:rFonts w:hint="eastAsia" w:ascii="宋体" w:hAnsi="宋体" w:eastAsia="宋体" w:cs="宋体"/>
        </w:rPr>
        <w:t>3、取 BBS solution 100μl，用移液器一边吹打 BBS solution，一边逐滴加入 DNA-CaCl</w:t>
      </w:r>
      <w:r>
        <w:rPr>
          <w:rFonts w:hint="eastAsia" w:ascii="宋体" w:hAnsi="宋体" w:eastAsia="宋体" w:cs="宋体"/>
          <w:sz w:val="14"/>
        </w:rPr>
        <w:t>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溶液(操作缓慢，一般在 1～2min)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4、室温静置 20～30min，即为 DNA-CaCl</w:t>
      </w:r>
      <w:r>
        <w:rPr>
          <w:rFonts w:hint="eastAsia" w:ascii="宋体" w:hAnsi="宋体" w:eastAsia="宋体" w:cs="宋体"/>
          <w:w w:val="105"/>
          <w:sz w:val="14"/>
        </w:rPr>
        <w:t>2-</w:t>
      </w:r>
      <w:r>
        <w:rPr>
          <w:rFonts w:hint="eastAsia" w:ascii="宋体" w:hAnsi="宋体" w:eastAsia="宋体" w:cs="宋体"/>
          <w:w w:val="105"/>
        </w:rPr>
        <w:t>BBS 溶液，此时可能出现极其微小颗粒沉淀。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每 10 个细胞沉淀用 100μl DNA-CaCl</w:t>
      </w:r>
      <w:r>
        <w:rPr>
          <w:rFonts w:hint="eastAsia" w:ascii="宋体" w:hAnsi="宋体" w:eastAsia="宋体" w:cs="宋体"/>
          <w:w w:val="105"/>
          <w:sz w:val="14"/>
        </w:rPr>
        <w:t>2-</w:t>
      </w:r>
      <w:r>
        <w:rPr>
          <w:rFonts w:hint="eastAsia" w:ascii="宋体" w:hAnsi="宋体" w:eastAsia="宋体" w:cs="宋体"/>
          <w:w w:val="105"/>
        </w:rPr>
        <w:t>BBS 溶液重新悬浮，室温放置 20～30min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50" w:lineRule="exact"/>
        <w:ind w:left="763" w:right="370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6 孔板</w:t>
      </w:r>
      <w:r>
        <w:rPr>
          <w:rFonts w:hint="eastAsia" w:ascii="宋体" w:hAnsi="宋体" w:eastAsia="宋体" w:cs="宋体"/>
          <w:vertAlign w:val="superscript"/>
        </w:rPr>
        <w:t>6</w:t>
      </w:r>
      <w:r>
        <w:rPr>
          <w:rFonts w:hint="eastAsia" w:ascii="宋体" w:hAnsi="宋体" w:eastAsia="宋体" w:cs="宋体"/>
          <w:vertAlign w:val="baseline"/>
        </w:rPr>
        <w:t>每孔加入 2ml 不含抗生素的完全培养基，取 DNA-CaCl</w:t>
      </w:r>
      <w:r>
        <w:rPr>
          <w:rFonts w:hint="eastAsia" w:ascii="宋体" w:hAnsi="宋体" w:eastAsia="宋体" w:cs="宋体"/>
          <w:sz w:val="14"/>
          <w:vertAlign w:val="baseline"/>
        </w:rPr>
        <w:t>2-</w:t>
      </w:r>
      <w:r>
        <w:rPr>
          <w:rFonts w:hint="eastAsia" w:ascii="宋体" w:hAnsi="宋体" w:eastAsia="宋体" w:cs="宋体"/>
          <w:vertAlign w:val="baseline"/>
        </w:rPr>
        <w:t>BBS 溶液底部物质均匀加入到 6 孔板中，轻轻晃动混匀。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7、置于 37℃ 5% CO</w:t>
      </w:r>
      <w:r>
        <w:rPr>
          <w:rFonts w:hint="eastAsia" w:ascii="宋体" w:hAnsi="宋体" w:eastAsia="宋体" w:cs="宋体"/>
          <w:w w:val="105"/>
          <w:sz w:val="14"/>
        </w:rPr>
        <w:t>2</w:t>
      </w:r>
      <w:r>
        <w:rPr>
          <w:rFonts w:hint="eastAsia" w:ascii="宋体" w:hAnsi="宋体" w:eastAsia="宋体" w:cs="宋体"/>
          <w:w w:val="105"/>
        </w:rPr>
        <w:t>培养箱培养 4～16h，去除培养液，用 PBS 清洗细胞 2 次，加入 2ml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完全培养液继续培养，一般 24h 后可见转染细胞的表达。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12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注意无菌操作，尽量避免污染，同</w:t>
      </w:r>
      <w:r>
        <w:rPr>
          <w:rFonts w:hint="eastAsia" w:ascii="宋体" w:hAnsi="宋体" w:eastAsia="宋体" w:cs="宋体"/>
          <w:spacing w:val="-25"/>
          <w:w w:val="105"/>
        </w:rPr>
        <w:t xml:space="preserve">时 </w:t>
      </w:r>
      <w:r>
        <w:rPr>
          <w:rFonts w:hint="eastAsia" w:ascii="宋体" w:hAnsi="宋体" w:eastAsia="宋体" w:cs="宋体"/>
          <w:w w:val="105"/>
        </w:rPr>
        <w:t>DNA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不应含有蛋白和酚。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休克处理某些细胞系会使转染效率大大提高，但应注意甘油暴露过久易导致细胞死亡。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</w:rPr>
        <w:t>转染 12～24h 后，可以加入终浓度为 10mmol/L 的丁酸钠溶液，可以提高病毒滴度。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ind w:right="50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  <w:spacing w:val="6"/>
          <w:w w:val="120"/>
        </w:rPr>
        <w:t xml:space="preserve">、 </w:t>
      </w:r>
      <w:r>
        <w:rPr>
          <w:rFonts w:hint="eastAsia" w:ascii="宋体" w:hAnsi="宋体" w:eastAsia="宋体" w:cs="宋体"/>
        </w:rPr>
        <w:t xml:space="preserve">BBS solution </w:t>
      </w:r>
      <w:r>
        <w:rPr>
          <w:rFonts w:hint="eastAsia" w:ascii="宋体" w:hAnsi="宋体" w:eastAsia="宋体" w:cs="宋体"/>
          <w:spacing w:val="13"/>
        </w:rPr>
        <w:t xml:space="preserve">的 </w:t>
      </w:r>
      <w:r>
        <w:rPr>
          <w:rFonts w:hint="eastAsia" w:ascii="宋体" w:hAnsi="宋体" w:eastAsia="宋体" w:cs="宋体"/>
        </w:rPr>
        <w:t>pH</w:t>
      </w:r>
      <w:r>
        <w:rPr>
          <w:rFonts w:hint="eastAsia" w:ascii="宋体" w:hAnsi="宋体" w:eastAsia="宋体" w:cs="宋体"/>
          <w:spacing w:val="56"/>
        </w:rPr>
        <w:t xml:space="preserve"> </w:t>
      </w:r>
      <w:r>
        <w:rPr>
          <w:rFonts w:hint="eastAsia" w:ascii="宋体" w:hAnsi="宋体" w:eastAsia="宋体" w:cs="宋体"/>
        </w:rPr>
        <w:t>值直接关系到转染效率，尽量避免长时间暴露在空气中，以免被空气中的二氧化碳酸化。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3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20"/>
      <w:pgMar w:top="1600" w:right="10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136641" o:spid="_x0000_s2050" o:spt="136" type="#_x0000_t136" style="position:absolute;left:0pt;height:72.65pt;width:577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62914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3850005</wp:posOffset>
              </wp:positionH>
              <wp:positionV relativeFrom="paragraph">
                <wp:posOffset>17145</wp:posOffset>
              </wp:positionV>
              <wp:extent cx="2000250" cy="85725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16805" y="487045"/>
                        <a:ext cx="20002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3.15pt;margin-top:1.35pt;height:67.5pt;width:157.5pt;z-index:251658240;mso-width-relative:page;mso-height-relative:page;" fillcolor="#FFFFFF" filled="t" stroked="f" coordsize="21600,21600" o:gfxdata="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mlZqe1gAAAAkBAAAPAAAAAAAAAAEAIAAAACIAAABkcnMvZG93bnJl&#10;di54bWxQSwECFAAUAAAACACHTuJA/+bbf8YBAABUAwAADgAAAAAAAAABACAAAAAl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46B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03"/>
      <w:outlineLvl w:val="2"/>
    </w:pPr>
    <w:rPr>
      <w:rFonts w:ascii="Malgun Gothic" w:hAnsi="Malgun Gothic" w:eastAsia="Malgun Gothic" w:cs="Malgun Gothic"/>
      <w:b/>
      <w:bCs/>
      <w:sz w:val="21"/>
      <w:szCs w:val="21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03"/>
    </w:pPr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2019-05-07T06:08:00Z</dcterms:created>
  <dc:creator>94099</dc:creator>
  <cp:lastModifiedBy>Cute  princess</cp:lastModifiedBy>
  <dcterms:modified xsi:type="dcterms:W3CDTF">2019-05-07T06:20:21Z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2019-05-07T00:00:00Z</vt:filetime>
  </property>
  <property fmtid="{D5CDD505-2E9C-101B-9397-08002B2CF9AE}" pid="5" name="KSOProductBuildVer">
    <vt:lpwstr>2052-11.1.0.8612</vt:lpwstr>
  </property>
</Properties>
</file>