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3" w:line="350" w:lineRule="exact"/>
        <w:ind w:left="0" w:right="379" w:firstLine="0"/>
        <w:jc w:val="center"/>
        <w:textAlignment w:val="auto"/>
        <w:rPr>
          <w:rFonts w:hint="eastAsia" w:ascii="宋体" w:hAnsi="宋体" w:eastAsia="宋体" w:cs="宋体"/>
          <w:b/>
          <w:sz w:val="20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954405</wp:posOffset>
                </wp:positionH>
                <wp:positionV relativeFrom="page">
                  <wp:posOffset>1649095</wp:posOffset>
                </wp:positionV>
                <wp:extent cx="5941695" cy="2540"/>
                <wp:effectExtent l="0" t="0" r="0" b="0"/>
                <wp:wrapNone/>
                <wp:docPr id="3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54405" y="1649095"/>
                          <a:ext cx="5941695" cy="2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75.15pt;margin-top:129.85pt;height:0.2pt;width:467.85pt;mso-position-horizontal-relative:page;mso-position-vertical-relative:page;z-index:251658240;mso-width-relative:page;mso-height-relative:page;" filled="f" stroked="t" coordsize="21600,21600" o:gfxdata="UEsDBAoAAAAAAIdO4kAAAAAAAAAAAAAAAAAEAAAAZHJzL1BLAwQUAAAACACHTuJAvQnzj9gAAAAM&#10;AQAADwAAAGRycy9kb3ducmV2LnhtbE2PvU7DQBCEeyTe4bRINBG5s6OYYHxOAbijIYBoN/ZiW/j2&#10;HN/lB56eTQXlzH6anSnWJzeoA02h92whmRtQxLVvem4tvL1WNytQISI3OHgmC98UYF1eXhSYN/7I&#10;L3TYxFZJCIccLXQxjrnWoe7IYZj7kVhun35yGEVOrW4mPEq4G3RqTKYd9iwfOhzpoaP6a7N3FkL1&#10;TrvqZ1bPzMei9ZTuHp+f0Nrrq8Tcg4p0in8wnOtLdSil09bvuQlqEL00C0EtpMu7W1BnwqwymbcV&#10;KzMJ6LLQ/0eUv1BLAwQUAAAACACHTuJA82v+leABAACpAwAADgAAAGRycy9lMm9Eb2MueG1srVPN&#10;jtMwEL4j8Q6W7zRpaCoaNd3DluWCoBLwAFP/JJb8J9vbtM/Ca3DiwuPsazB2yrLABSFycMae8Tfz&#10;ffmyvTkbTU4iROVsT5eLmhJhmePKDj399PHuxStKYgLLQTsrenoRkd7snj/bTr4TjRud5iIQBLGx&#10;m3xPx5R8V1WRjcJAXDgvLCalCwYSbsNQ8QATohtdNXW9riYXuA+OiRjxdD8n6a7gSylYei9lFIno&#10;nuJsqayhrMe8VrstdEMAPyp2HQP+YQoDymLTR6g9JCD3Qf0BZRQLLjqZFsyZykmpmCgckM2y/o3N&#10;hxG8KFxQnOgfZYr/D5a9Ox0CUbynLymxYPATPXz+8vD1G2myNpOPHZbc2kO47qI/hEz0LIPJb6RA&#10;zj3dtKtV3VJyQROsV5t6087SinMiDPPtZrVc4yFhWNG0q6J89RPGh5jeCGdIDnqqlc3EoYPT25iw&#10;NZb+KMnH2pIpN20yIqBvpIaEofHIJNqh3I1OK36ntM43YhiOtzqQE2QnlCdPiLi/lOUme4jjXFdS&#10;M5FRAH9tOUkXjxpZNDPNIxjBKdECvZ8jBIQugdJ/U4mttc0XRPHplWdWfNY4R0fHL/h97n1Qw4i6&#10;LMvMOYN+KNNfvZsN93SP8dM/bPc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vQnzj9gAAAAMAQAA&#10;DwAAAAAAAAABACAAAAAiAAAAZHJzL2Rvd25yZXYueG1sUEsBAhQAFAAAAAgAh07iQPNr/pXgAQAA&#10;qQMAAA4AAAAAAAAAAQAgAAAAJw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textAlignment w:val="auto"/>
        <w:rPr>
          <w:rFonts w:hint="eastAsia" w:ascii="宋体" w:hAnsi="宋体" w:eastAsia="宋体" w:cs="宋体"/>
          <w:b/>
          <w:sz w:val="2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" w:line="350" w:lineRule="exact"/>
        <w:textAlignment w:val="auto"/>
        <w:rPr>
          <w:rFonts w:hint="eastAsia" w:ascii="宋体" w:hAnsi="宋体" w:eastAsia="宋体" w:cs="宋体"/>
          <w:b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350" w:lineRule="exact"/>
        <w:textAlignment w:val="auto"/>
        <w:rPr>
          <w:rFonts w:hint="eastAsia" w:ascii="宋体" w:hAnsi="宋体" w:eastAsia="宋体" w:cs="宋体"/>
        </w:rPr>
        <w:sectPr>
          <w:headerReference r:id="rId3" w:type="default"/>
          <w:type w:val="continuous"/>
          <w:pgSz w:w="11900" w:h="16840"/>
          <w:pgMar w:top="660" w:right="1300" w:bottom="280" w:left="1680" w:header="720" w:footer="720" w:gutter="0"/>
        </w:sect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textAlignment w:val="auto"/>
        <w:rPr>
          <w:rFonts w:hint="eastAsia" w:ascii="宋体" w:hAnsi="宋体" w:eastAsia="宋体" w:cs="宋体"/>
          <w:b/>
          <w:sz w:val="24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textAlignment w:val="auto"/>
        <w:rPr>
          <w:rFonts w:hint="eastAsia" w:ascii="宋体" w:hAnsi="宋体" w:eastAsia="宋体" w:cs="宋体"/>
          <w:b/>
          <w:sz w:val="17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产</w:t>
      </w:r>
      <w:r>
        <w:rPr>
          <w:rFonts w:hint="eastAsia" w:ascii="宋体" w:hAnsi="宋体" w:eastAsia="宋体" w:cs="宋体"/>
        </w:rPr>
        <w:t>品</w:t>
      </w:r>
      <w:r>
        <w:rPr>
          <w:rFonts w:hint="eastAsia" w:ascii="宋体" w:hAnsi="宋体" w:eastAsia="宋体" w:cs="宋体"/>
        </w:rPr>
        <w:t>简</w:t>
      </w:r>
      <w:r>
        <w:rPr>
          <w:rFonts w:hint="eastAsia" w:ascii="宋体" w:hAnsi="宋体" w:eastAsia="宋体" w:cs="宋体"/>
        </w:rPr>
        <w:t>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" w:line="350" w:lineRule="exact"/>
        <w:ind w:left="405" w:right="0" w:firstLine="0"/>
        <w:jc w:val="left"/>
        <w:textAlignment w:val="auto"/>
        <w:rPr>
          <w:rFonts w:hint="eastAsia" w:ascii="宋体" w:hAnsi="宋体" w:eastAsia="宋体" w:cs="宋体"/>
          <w:b/>
          <w:sz w:val="32"/>
        </w:rPr>
      </w:pPr>
      <w:r>
        <w:rPr>
          <w:rFonts w:hint="eastAsia" w:ascii="宋体" w:hAnsi="宋体" w:eastAsia="宋体" w:cs="宋体"/>
        </w:rPr>
        <w:br w:type="column"/>
      </w:r>
      <w:r>
        <w:rPr>
          <w:rFonts w:hint="eastAsia" w:ascii="宋体" w:hAnsi="宋体" w:eastAsia="宋体" w:cs="宋体"/>
          <w:b/>
          <w:sz w:val="32"/>
        </w:rPr>
        <w:t>HEPES-KAc</w:t>
      </w:r>
      <w:r>
        <w:rPr>
          <w:rFonts w:hint="eastAsia" w:ascii="宋体" w:hAnsi="宋体" w:eastAsia="宋体" w:cs="宋体"/>
          <w:b/>
          <w:spacing w:val="94"/>
          <w:sz w:val="32"/>
        </w:rPr>
        <w:t xml:space="preserve"> </w:t>
      </w:r>
      <w:r>
        <w:rPr>
          <w:rFonts w:hint="eastAsia" w:ascii="宋体" w:hAnsi="宋体" w:eastAsia="宋体" w:cs="宋体"/>
          <w:b/>
          <w:sz w:val="32"/>
        </w:rPr>
        <w:t>裂解</w:t>
      </w:r>
      <w:r>
        <w:rPr>
          <w:rFonts w:hint="eastAsia" w:ascii="宋体" w:hAnsi="宋体" w:eastAsia="宋体" w:cs="宋体"/>
          <w:b/>
          <w:sz w:val="32"/>
        </w:rPr>
        <w:t>缓</w:t>
      </w:r>
      <w:r>
        <w:rPr>
          <w:rFonts w:hint="eastAsia" w:ascii="宋体" w:hAnsi="宋体" w:eastAsia="宋体" w:cs="宋体"/>
          <w:b/>
          <w:sz w:val="32"/>
        </w:rPr>
        <w:t>冲液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350" w:lineRule="exact"/>
        <w:jc w:val="left"/>
        <w:textAlignment w:val="auto"/>
        <w:rPr>
          <w:rFonts w:hint="eastAsia" w:ascii="宋体" w:hAnsi="宋体" w:eastAsia="宋体" w:cs="宋体"/>
          <w:sz w:val="32"/>
        </w:rPr>
        <w:sectPr>
          <w:type w:val="continuous"/>
          <w:pgSz w:w="11900" w:h="16840"/>
          <w:pgMar w:top="660" w:right="1300" w:bottom="280" w:left="1680" w:header="720" w:footer="720" w:gutter="0"/>
          <w:cols w:equalWidth="0" w:num="2">
            <w:col w:w="1646" w:space="592"/>
            <w:col w:w="6682"/>
          </w:cols>
        </w:sect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9" w:line="350" w:lineRule="exact"/>
        <w:ind w:left="405" w:right="113" w:firstLine="421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为</w:t>
      </w:r>
      <w:r>
        <w:rPr>
          <w:rFonts w:hint="eastAsia" w:ascii="宋体" w:hAnsi="宋体" w:eastAsia="宋体" w:cs="宋体"/>
        </w:rPr>
        <w:t>了分离酵母</w:t>
      </w:r>
      <w:r>
        <w:rPr>
          <w:rFonts w:hint="eastAsia" w:ascii="宋体" w:hAnsi="宋体" w:eastAsia="宋体" w:cs="宋体"/>
        </w:rPr>
        <w:t>亚细</w:t>
      </w:r>
      <w:r>
        <w:rPr>
          <w:rFonts w:hint="eastAsia" w:ascii="宋体" w:hAnsi="宋体" w:eastAsia="宋体" w:cs="宋体"/>
        </w:rPr>
        <w:t>胞</w:t>
      </w:r>
      <w:r>
        <w:rPr>
          <w:rFonts w:hint="eastAsia" w:ascii="宋体" w:hAnsi="宋体" w:eastAsia="宋体" w:cs="宋体"/>
        </w:rPr>
        <w:t>组</w:t>
      </w:r>
      <w:r>
        <w:rPr>
          <w:rFonts w:hint="eastAsia" w:ascii="宋体" w:hAnsi="宋体" w:eastAsia="宋体" w:cs="宋体"/>
        </w:rPr>
        <w:t>分，</w:t>
      </w:r>
      <w:r>
        <w:rPr>
          <w:rFonts w:hint="eastAsia" w:ascii="宋体" w:hAnsi="宋体" w:eastAsia="宋体" w:cs="宋体"/>
        </w:rPr>
        <w:t>细</w:t>
      </w:r>
      <w:r>
        <w:rPr>
          <w:rFonts w:hint="eastAsia" w:ascii="宋体" w:hAnsi="宋体" w:eastAsia="宋体" w:cs="宋体"/>
        </w:rPr>
        <w:t>胞壁</w:t>
      </w:r>
      <w:r>
        <w:rPr>
          <w:rFonts w:hint="eastAsia" w:ascii="宋体" w:hAnsi="宋体" w:eastAsia="宋体" w:cs="宋体"/>
        </w:rPr>
        <w:t>较</w:t>
      </w:r>
      <w:r>
        <w:rPr>
          <w:rFonts w:hint="eastAsia" w:ascii="宋体" w:hAnsi="宋体" w:eastAsia="宋体" w:cs="宋体"/>
        </w:rPr>
        <w:t>厚的酵母菌必</w:t>
      </w:r>
      <w:r>
        <w:rPr>
          <w:rFonts w:hint="eastAsia" w:ascii="宋体" w:hAnsi="宋体" w:eastAsia="宋体" w:cs="宋体"/>
        </w:rPr>
        <w:t>须经过</w:t>
      </w:r>
      <w:r>
        <w:rPr>
          <w:rFonts w:hint="eastAsia" w:ascii="宋体" w:hAnsi="宋体" w:eastAsia="宋体" w:cs="宋体"/>
        </w:rPr>
        <w:t>裂解。差速离心法能</w:t>
      </w:r>
      <w:r>
        <w:rPr>
          <w:rFonts w:hint="eastAsia" w:ascii="宋体" w:hAnsi="宋体" w:eastAsia="宋体" w:cs="宋体"/>
        </w:rPr>
        <w:t>够</w:t>
      </w:r>
      <w:r>
        <w:rPr>
          <w:rFonts w:hint="eastAsia" w:ascii="宋体" w:hAnsi="宋体" w:eastAsia="宋体" w:cs="宋体"/>
          <w:spacing w:val="-7"/>
        </w:rPr>
        <w:t>依照原</w:t>
      </w:r>
      <w:r>
        <w:rPr>
          <w:rFonts w:hint="eastAsia" w:ascii="宋体" w:hAnsi="宋体" w:eastAsia="宋体" w:cs="宋体"/>
        </w:rPr>
        <w:t>生</w:t>
      </w:r>
      <w:r>
        <w:rPr>
          <w:rFonts w:hint="eastAsia" w:ascii="宋体" w:hAnsi="宋体" w:eastAsia="宋体" w:cs="宋体"/>
        </w:rPr>
        <w:t>质</w:t>
      </w:r>
      <w:r>
        <w:rPr>
          <w:rFonts w:hint="eastAsia" w:ascii="宋体" w:hAnsi="宋体" w:eastAsia="宋体" w:cs="宋体"/>
        </w:rPr>
        <w:t>体中各个</w:t>
      </w:r>
      <w:r>
        <w:rPr>
          <w:rFonts w:hint="eastAsia" w:ascii="宋体" w:hAnsi="宋体" w:eastAsia="宋体" w:cs="宋体"/>
        </w:rPr>
        <w:t>亚细</w:t>
      </w:r>
      <w:r>
        <w:rPr>
          <w:rFonts w:hint="eastAsia" w:ascii="宋体" w:hAnsi="宋体" w:eastAsia="宋体" w:cs="宋体"/>
        </w:rPr>
        <w:t>胞</w:t>
      </w:r>
      <w:r>
        <w:rPr>
          <w:rFonts w:hint="eastAsia" w:ascii="宋体" w:hAnsi="宋体" w:eastAsia="宋体" w:cs="宋体"/>
        </w:rPr>
        <w:t>组</w:t>
      </w:r>
      <w:r>
        <w:rPr>
          <w:rFonts w:hint="eastAsia" w:ascii="宋体" w:hAnsi="宋体" w:eastAsia="宋体" w:cs="宋体"/>
        </w:rPr>
        <w:t>分的大小，粗略的将他</w:t>
      </w:r>
      <w:r>
        <w:rPr>
          <w:rFonts w:hint="eastAsia" w:ascii="宋体" w:hAnsi="宋体" w:eastAsia="宋体" w:cs="宋体"/>
        </w:rPr>
        <w:t>们</w:t>
      </w:r>
      <w:r>
        <w:rPr>
          <w:rFonts w:hint="eastAsia" w:ascii="宋体" w:hAnsi="宋体" w:eastAsia="宋体" w:cs="宋体"/>
        </w:rPr>
        <w:t>分</w:t>
      </w:r>
      <w:r>
        <w:rPr>
          <w:rFonts w:hint="eastAsia" w:ascii="宋体" w:hAnsi="宋体" w:eastAsia="宋体" w:cs="宋体"/>
        </w:rPr>
        <w:t>开</w:t>
      </w:r>
      <w:r>
        <w:rPr>
          <w:rFonts w:hint="eastAsia" w:ascii="宋体" w:hAnsi="宋体" w:eastAsia="宋体" w:cs="宋体"/>
        </w:rPr>
        <w:t>，</w:t>
      </w:r>
      <w:r>
        <w:rPr>
          <w:rFonts w:hint="eastAsia" w:ascii="宋体" w:hAnsi="宋体" w:eastAsia="宋体" w:cs="宋体"/>
        </w:rPr>
        <w:t>获</w:t>
      </w:r>
      <w:r>
        <w:rPr>
          <w:rFonts w:hint="eastAsia" w:ascii="宋体" w:hAnsi="宋体" w:eastAsia="宋体" w:cs="宋体"/>
        </w:rPr>
        <w:t>得</w:t>
      </w:r>
      <w:r>
        <w:rPr>
          <w:rFonts w:hint="eastAsia" w:ascii="宋体" w:hAnsi="宋体" w:eastAsia="宋体" w:cs="宋体"/>
        </w:rPr>
        <w:t>较</w:t>
      </w:r>
      <w:r>
        <w:rPr>
          <w:rFonts w:hint="eastAsia" w:ascii="宋体" w:hAnsi="宋体" w:eastAsia="宋体" w:cs="宋体"/>
        </w:rPr>
        <w:t>多的</w:t>
      </w:r>
      <w:r>
        <w:rPr>
          <w:rFonts w:hint="eastAsia" w:ascii="宋体" w:hAnsi="宋体" w:eastAsia="宋体" w:cs="宋体"/>
        </w:rPr>
        <w:t>细</w:t>
      </w:r>
      <w:r>
        <w:rPr>
          <w:rFonts w:hint="eastAsia" w:ascii="宋体" w:hAnsi="宋体" w:eastAsia="宋体" w:cs="宋体"/>
          <w:spacing w:val="-2"/>
        </w:rPr>
        <w:t>胞器或膜成分，并去除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ind w:left="405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多余</w:t>
      </w:r>
      <w:r>
        <w:rPr>
          <w:rFonts w:hint="eastAsia" w:ascii="宋体" w:hAnsi="宋体" w:eastAsia="宋体" w:cs="宋体"/>
        </w:rPr>
        <w:t>组</w:t>
      </w:r>
      <w:r>
        <w:rPr>
          <w:rFonts w:hint="eastAsia" w:ascii="宋体" w:hAnsi="宋体" w:eastAsia="宋体" w:cs="宋体"/>
        </w:rPr>
        <w:t>分或减少</w:t>
      </w:r>
      <w:r>
        <w:rPr>
          <w:rFonts w:hint="eastAsia" w:ascii="宋体" w:hAnsi="宋体" w:eastAsia="宋体" w:cs="宋体"/>
        </w:rPr>
        <w:t>样</w:t>
      </w:r>
      <w:r>
        <w:rPr>
          <w:rFonts w:hint="eastAsia" w:ascii="宋体" w:hAnsi="宋体" w:eastAsia="宋体" w:cs="宋体"/>
        </w:rPr>
        <w:t>品体</w:t>
      </w:r>
      <w:r>
        <w:rPr>
          <w:rFonts w:hint="eastAsia" w:ascii="宋体" w:hAnsi="宋体" w:eastAsia="宋体" w:cs="宋体"/>
        </w:rPr>
        <w:t>积</w:t>
      </w:r>
      <w:r>
        <w:rPr>
          <w:rFonts w:hint="eastAsia" w:ascii="宋体" w:hAnsi="宋体" w:eastAsia="宋体" w:cs="宋体"/>
        </w:rPr>
        <w:t>。</w:t>
      </w:r>
      <w:r>
        <w:rPr>
          <w:rFonts w:hint="eastAsia" w:ascii="宋体" w:hAnsi="宋体" w:eastAsia="宋体" w:cs="宋体"/>
        </w:rPr>
        <w:t>HEPES-KAc</w:t>
      </w:r>
      <w:r>
        <w:rPr>
          <w:rFonts w:hint="eastAsia" w:ascii="宋体" w:hAnsi="宋体" w:eastAsia="宋体" w:cs="宋体"/>
          <w:spacing w:val="1"/>
        </w:rPr>
        <w:t xml:space="preserve">  </w:t>
      </w:r>
      <w:r>
        <w:rPr>
          <w:rFonts w:hint="eastAsia" w:ascii="宋体" w:hAnsi="宋体" w:eastAsia="宋体" w:cs="宋体"/>
        </w:rPr>
        <w:t>裂解</w:t>
      </w:r>
      <w:r>
        <w:rPr>
          <w:rFonts w:hint="eastAsia" w:ascii="宋体" w:hAnsi="宋体" w:eastAsia="宋体" w:cs="宋体"/>
        </w:rPr>
        <w:t>缓</w:t>
      </w:r>
      <w:r>
        <w:rPr>
          <w:rFonts w:hint="eastAsia" w:ascii="宋体" w:hAnsi="宋体" w:eastAsia="宋体" w:cs="宋体"/>
          <w:spacing w:val="10"/>
        </w:rPr>
        <w:t xml:space="preserve">冲液主要由 </w:t>
      </w:r>
      <w:r>
        <w:rPr>
          <w:rFonts w:hint="eastAsia" w:ascii="宋体" w:hAnsi="宋体" w:eastAsia="宋体" w:cs="宋体"/>
        </w:rPr>
        <w:t>HEPES</w:t>
      </w:r>
      <w:r>
        <w:rPr>
          <w:rFonts w:hint="eastAsia" w:ascii="宋体" w:hAnsi="宋体" w:eastAsia="宋体" w:cs="宋体"/>
        </w:rPr>
        <w:t>、乙酸</w:t>
      </w:r>
      <w:r>
        <w:rPr>
          <w:rFonts w:hint="eastAsia" w:ascii="宋体" w:hAnsi="宋体" w:eastAsia="宋体" w:cs="宋体"/>
        </w:rPr>
        <w:t>钾</w:t>
      </w:r>
      <w:r>
        <w:rPr>
          <w:rFonts w:hint="eastAsia" w:ascii="宋体" w:hAnsi="宋体" w:eastAsia="宋体" w:cs="宋体"/>
        </w:rPr>
        <w:t>、</w:t>
      </w:r>
      <w:r>
        <w:rPr>
          <w:rFonts w:hint="eastAsia" w:ascii="宋体" w:hAnsi="宋体" w:eastAsia="宋体" w:cs="宋体"/>
        </w:rPr>
        <w:t>200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" w:line="350" w:lineRule="exact"/>
        <w:ind w:left="405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5"/>
        </w:rPr>
        <w:t xml:space="preserve">mM </w:t>
      </w:r>
      <w:r>
        <w:rPr>
          <w:rFonts w:hint="eastAsia" w:ascii="宋体" w:hAnsi="宋体" w:eastAsia="宋体" w:cs="宋体"/>
          <w:w w:val="105"/>
        </w:rPr>
        <w:t>山梨醇、</w:t>
      </w:r>
      <w:r>
        <w:rPr>
          <w:rFonts w:hint="eastAsia" w:ascii="宋体" w:hAnsi="宋体" w:eastAsia="宋体" w:cs="宋体"/>
          <w:w w:val="105"/>
        </w:rPr>
        <w:t>1mM EDTA</w:t>
      </w:r>
      <w:r>
        <w:rPr>
          <w:rFonts w:hint="eastAsia" w:ascii="宋体" w:hAnsi="宋体" w:eastAsia="宋体" w:cs="宋体"/>
          <w:spacing w:val="57"/>
          <w:w w:val="105"/>
        </w:rPr>
        <w:t xml:space="preserve"> </w:t>
      </w:r>
      <w:r>
        <w:rPr>
          <w:rFonts w:hint="eastAsia" w:ascii="宋体" w:hAnsi="宋体" w:eastAsia="宋体" w:cs="宋体"/>
          <w:w w:val="105"/>
        </w:rPr>
        <w:t>组</w:t>
      </w:r>
      <w:r>
        <w:rPr>
          <w:rFonts w:hint="eastAsia" w:ascii="宋体" w:hAnsi="宋体" w:eastAsia="宋体" w:cs="宋体"/>
          <w:w w:val="105"/>
        </w:rPr>
        <w:t>成，高</w:t>
      </w:r>
      <w:r>
        <w:rPr>
          <w:rFonts w:hint="eastAsia" w:ascii="宋体" w:hAnsi="宋体" w:eastAsia="宋体" w:cs="宋体"/>
          <w:w w:val="105"/>
        </w:rPr>
        <w:t>压灭</w:t>
      </w:r>
      <w:r>
        <w:rPr>
          <w:rFonts w:hint="eastAsia" w:ascii="宋体" w:hAnsi="宋体" w:eastAsia="宋体" w:cs="宋体"/>
          <w:w w:val="105"/>
        </w:rPr>
        <w:t>菌，用于裂解原生</w:t>
      </w:r>
      <w:r>
        <w:rPr>
          <w:rFonts w:hint="eastAsia" w:ascii="宋体" w:hAnsi="宋体" w:eastAsia="宋体" w:cs="宋体"/>
          <w:w w:val="105"/>
        </w:rPr>
        <w:t>质</w:t>
      </w:r>
      <w:r>
        <w:rPr>
          <w:rFonts w:hint="eastAsia" w:ascii="宋体" w:hAnsi="宋体" w:eastAsia="宋体" w:cs="宋体"/>
          <w:w w:val="105"/>
        </w:rPr>
        <w:t>体，</w:t>
      </w:r>
      <w:r>
        <w:rPr>
          <w:rFonts w:hint="eastAsia" w:ascii="宋体" w:hAnsi="宋体" w:eastAsia="宋体" w:cs="宋体"/>
          <w:w w:val="105"/>
        </w:rPr>
        <w:t>获</w:t>
      </w:r>
      <w:r>
        <w:rPr>
          <w:rFonts w:hint="eastAsia" w:ascii="宋体" w:hAnsi="宋体" w:eastAsia="宋体" w:cs="宋体"/>
          <w:w w:val="105"/>
        </w:rPr>
        <w:t>得</w:t>
      </w:r>
      <w:r>
        <w:rPr>
          <w:rFonts w:hint="eastAsia" w:ascii="宋体" w:hAnsi="宋体" w:eastAsia="宋体" w:cs="宋体"/>
          <w:w w:val="105"/>
        </w:rPr>
        <w:t>亚细</w:t>
      </w:r>
      <w:r>
        <w:rPr>
          <w:rFonts w:hint="eastAsia" w:ascii="宋体" w:hAnsi="宋体" w:eastAsia="宋体" w:cs="宋体"/>
          <w:w w:val="105"/>
        </w:rPr>
        <w:t>胞</w:t>
      </w:r>
      <w:r>
        <w:rPr>
          <w:rFonts w:hint="eastAsia" w:ascii="宋体" w:hAnsi="宋体" w:eastAsia="宋体" w:cs="宋体"/>
          <w:w w:val="105"/>
        </w:rPr>
        <w:t>组</w:t>
      </w:r>
      <w:r>
        <w:rPr>
          <w:rFonts w:hint="eastAsia" w:ascii="宋体" w:hAnsi="宋体" w:eastAsia="宋体" w:cs="宋体"/>
          <w:w w:val="105"/>
        </w:rPr>
        <w:t>分。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" w:line="350" w:lineRule="exact"/>
        <w:textAlignment w:val="auto"/>
        <w:rPr>
          <w:rFonts w:hint="eastAsia" w:ascii="宋体" w:hAnsi="宋体" w:eastAsia="宋体" w:cs="宋体"/>
          <w:sz w:val="31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产</w:t>
      </w:r>
      <w:r>
        <w:rPr>
          <w:rFonts w:hint="eastAsia" w:ascii="宋体" w:hAnsi="宋体" w:eastAsia="宋体" w:cs="宋体"/>
        </w:rPr>
        <w:t>品</w:t>
      </w:r>
      <w:r>
        <w:rPr>
          <w:rFonts w:hint="eastAsia" w:ascii="宋体" w:hAnsi="宋体" w:eastAsia="宋体" w:cs="宋体"/>
        </w:rPr>
        <w:t>组</w:t>
      </w:r>
      <w:r>
        <w:rPr>
          <w:rFonts w:hint="eastAsia" w:ascii="宋体" w:hAnsi="宋体" w:eastAsia="宋体" w:cs="宋体"/>
        </w:rPr>
        <w:t>成：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textAlignment w:val="auto"/>
        <w:rPr>
          <w:rFonts w:hint="eastAsia" w:ascii="宋体" w:hAnsi="宋体" w:eastAsia="宋体" w:cs="宋体"/>
          <w:b/>
          <w:sz w:val="24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1" w:line="350" w:lineRule="exact"/>
        <w:textAlignment w:val="auto"/>
        <w:rPr>
          <w:rFonts w:hint="eastAsia" w:ascii="宋体" w:hAnsi="宋体" w:eastAsia="宋体" w:cs="宋体"/>
          <w:b/>
          <w:sz w:val="23"/>
        </w:rPr>
      </w:pPr>
    </w:p>
    <w:p>
      <w:pPr>
        <w:keepNext w:val="0"/>
        <w:keepLines w:val="0"/>
        <w:pageBreakBefore w:val="0"/>
        <w:widowControl w:val="0"/>
        <w:tabs>
          <w:tab w:val="left" w:pos="3588"/>
          <w:tab w:val="left" w:pos="473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50" w:lineRule="exact"/>
        <w:ind w:left="0" w:right="9" w:firstLine="0"/>
        <w:jc w:val="center"/>
        <w:textAlignment w:val="auto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HEPES-KAc</w:t>
      </w:r>
      <w:r>
        <w:rPr>
          <w:rFonts w:hint="eastAsia" w:ascii="宋体" w:hAnsi="宋体" w:eastAsia="宋体" w:cs="宋体"/>
          <w:spacing w:val="59"/>
          <w:sz w:val="21"/>
        </w:rPr>
        <w:t xml:space="preserve"> </w:t>
      </w:r>
      <w:r>
        <w:rPr>
          <w:rFonts w:hint="eastAsia" w:ascii="宋体" w:hAnsi="宋体" w:eastAsia="宋体" w:cs="宋体"/>
          <w:sz w:val="21"/>
        </w:rPr>
        <w:t>裂解</w:t>
      </w:r>
      <w:r>
        <w:rPr>
          <w:rFonts w:hint="eastAsia" w:ascii="宋体" w:hAnsi="宋体" w:eastAsia="宋体" w:cs="宋体"/>
          <w:sz w:val="21"/>
        </w:rPr>
        <w:t>缓</w:t>
      </w:r>
      <w:r>
        <w:rPr>
          <w:rFonts w:hint="eastAsia" w:ascii="宋体" w:hAnsi="宋体" w:eastAsia="宋体" w:cs="宋体"/>
          <w:sz w:val="21"/>
        </w:rPr>
        <w:t>冲液</w:t>
      </w:r>
      <w:r>
        <w:rPr>
          <w:rFonts w:hint="eastAsia" w:ascii="宋体" w:hAnsi="宋体" w:eastAsia="宋体" w:cs="宋体"/>
          <w:sz w:val="21"/>
        </w:rPr>
        <w:tab/>
      </w:r>
      <w:r>
        <w:rPr>
          <w:rFonts w:hint="eastAsia" w:ascii="宋体" w:hAnsi="宋体" w:eastAsia="宋体" w:cs="宋体"/>
          <w:sz w:val="19"/>
        </w:rPr>
        <w:t>100ml</w:t>
      </w:r>
      <w:r>
        <w:rPr>
          <w:rFonts w:hint="eastAsia" w:ascii="宋体" w:hAnsi="宋体" w:eastAsia="宋体" w:cs="宋体"/>
          <w:sz w:val="19"/>
        </w:rPr>
        <w:tab/>
      </w:r>
      <w:r>
        <w:rPr>
          <w:rFonts w:hint="eastAsia" w:ascii="宋体" w:hAnsi="宋体" w:eastAsia="宋体" w:cs="宋体"/>
          <w:sz w:val="21"/>
        </w:rPr>
        <w:t>4℃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1" w:line="350" w:lineRule="exact"/>
        <w:textAlignment w:val="auto"/>
        <w:rPr>
          <w:rFonts w:hint="eastAsia" w:ascii="宋体" w:hAnsi="宋体" w:eastAsia="宋体" w:cs="宋体"/>
          <w:sz w:val="3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50" w:lineRule="exact"/>
        <w:ind w:left="405" w:right="0" w:firstLine="0"/>
        <w:jc w:val="left"/>
        <w:textAlignment w:val="auto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pacing w:val="-1"/>
          <w:sz w:val="24"/>
        </w:rPr>
        <w:t>操作</w:t>
      </w:r>
      <w:r>
        <w:rPr>
          <w:rFonts w:hint="eastAsia" w:ascii="宋体" w:hAnsi="宋体" w:eastAsia="宋体" w:cs="宋体"/>
          <w:b/>
          <w:sz w:val="24"/>
        </w:rPr>
        <w:t>步骤</w:t>
      </w:r>
      <w:r>
        <w:rPr>
          <w:rFonts w:hint="eastAsia" w:ascii="宋体" w:hAnsi="宋体" w:eastAsia="宋体" w:cs="宋体"/>
          <w:sz w:val="21"/>
        </w:rPr>
        <w:t>(</w:t>
      </w:r>
      <w:r>
        <w:rPr>
          <w:rFonts w:hint="eastAsia" w:ascii="宋体" w:hAnsi="宋体" w:eastAsia="宋体" w:cs="宋体"/>
          <w:sz w:val="21"/>
        </w:rPr>
        <w:t>仅</w:t>
      </w:r>
      <w:r>
        <w:rPr>
          <w:rFonts w:hint="eastAsia" w:ascii="宋体" w:hAnsi="宋体" w:eastAsia="宋体" w:cs="宋体"/>
          <w:sz w:val="21"/>
        </w:rPr>
        <w:t>供参考</w:t>
      </w:r>
      <w:r>
        <w:rPr>
          <w:rFonts w:hint="eastAsia" w:ascii="宋体" w:hAnsi="宋体" w:eastAsia="宋体" w:cs="宋体"/>
          <w:sz w:val="21"/>
        </w:rPr>
        <w:t>)</w:t>
      </w:r>
      <w:r>
        <w:rPr>
          <w:rFonts w:hint="eastAsia" w:ascii="宋体" w:hAnsi="宋体" w:eastAsia="宋体" w:cs="宋体"/>
          <w:b/>
          <w:sz w:val="24"/>
        </w:rPr>
        <w:t>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ind w:left="405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1"/>
          <w:w w:val="105"/>
        </w:rPr>
        <w:t>1</w:t>
      </w:r>
      <w:r>
        <w:rPr>
          <w:rFonts w:hint="eastAsia" w:ascii="宋体" w:hAnsi="宋体" w:eastAsia="宋体" w:cs="宋体"/>
          <w:w w:val="105"/>
        </w:rPr>
        <w:t>、根据</w:t>
      </w:r>
      <w:r>
        <w:rPr>
          <w:rFonts w:hint="eastAsia" w:ascii="宋体" w:hAnsi="宋体" w:eastAsia="宋体" w:cs="宋体"/>
          <w:w w:val="105"/>
        </w:rPr>
        <w:t>实验</w:t>
      </w:r>
      <w:r>
        <w:rPr>
          <w:rFonts w:hint="eastAsia" w:ascii="宋体" w:hAnsi="宋体" w:eastAsia="宋体" w:cs="宋体"/>
          <w:w w:val="105"/>
        </w:rPr>
        <w:t>要求操作。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" w:line="350" w:lineRule="exact"/>
        <w:textAlignment w:val="auto"/>
        <w:rPr>
          <w:rFonts w:hint="eastAsia" w:ascii="宋体" w:hAnsi="宋体" w:eastAsia="宋体" w:cs="宋体"/>
          <w:sz w:val="29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35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注意事</w:t>
      </w:r>
      <w:r>
        <w:rPr>
          <w:rFonts w:hint="eastAsia" w:ascii="宋体" w:hAnsi="宋体" w:eastAsia="宋体" w:cs="宋体"/>
        </w:rPr>
        <w:t>项</w:t>
      </w:r>
      <w:r>
        <w:rPr>
          <w:rFonts w:hint="eastAsia" w:ascii="宋体" w:hAnsi="宋体" w:eastAsia="宋体" w:cs="宋体"/>
        </w:rPr>
        <w:t>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ind w:left="405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5"/>
        </w:rPr>
        <w:t>1</w:t>
      </w:r>
      <w:r>
        <w:rPr>
          <w:rFonts w:hint="eastAsia" w:ascii="宋体" w:hAnsi="宋体" w:eastAsia="宋体" w:cs="宋体"/>
          <w:w w:val="105"/>
        </w:rPr>
        <w:t>、注意无菌操作，避免反</w:t>
      </w:r>
      <w:r>
        <w:rPr>
          <w:rFonts w:hint="eastAsia" w:ascii="宋体" w:hAnsi="宋体" w:eastAsia="宋体" w:cs="宋体"/>
          <w:w w:val="105"/>
        </w:rPr>
        <w:t>复冻</w:t>
      </w:r>
      <w:r>
        <w:rPr>
          <w:rFonts w:hint="eastAsia" w:ascii="宋体" w:hAnsi="宋体" w:eastAsia="宋体" w:cs="宋体"/>
          <w:w w:val="105"/>
        </w:rPr>
        <w:t>融。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" w:line="350" w:lineRule="exact"/>
        <w:ind w:left="405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5"/>
        </w:rPr>
        <w:t>2</w:t>
      </w:r>
      <w:r>
        <w:rPr>
          <w:rFonts w:hint="eastAsia" w:ascii="宋体" w:hAnsi="宋体" w:eastAsia="宋体" w:cs="宋体"/>
          <w:w w:val="130"/>
        </w:rPr>
        <w:t>、</w:t>
      </w:r>
      <w:r>
        <w:rPr>
          <w:rFonts w:hint="eastAsia" w:ascii="宋体" w:hAnsi="宋体" w:eastAsia="宋体" w:cs="宋体"/>
          <w:w w:val="105"/>
        </w:rPr>
        <w:t>为</w:t>
      </w:r>
      <w:r>
        <w:rPr>
          <w:rFonts w:hint="eastAsia" w:ascii="宋体" w:hAnsi="宋体" w:eastAsia="宋体" w:cs="宋体"/>
          <w:w w:val="105"/>
        </w:rPr>
        <w:t>了您的安全和健康，</w:t>
      </w:r>
      <w:r>
        <w:rPr>
          <w:rFonts w:hint="eastAsia" w:ascii="宋体" w:hAnsi="宋体" w:eastAsia="宋体" w:cs="宋体"/>
          <w:w w:val="105"/>
        </w:rPr>
        <w:t>请</w:t>
      </w:r>
      <w:r>
        <w:rPr>
          <w:rFonts w:hint="eastAsia" w:ascii="宋体" w:hAnsi="宋体" w:eastAsia="宋体" w:cs="宋体"/>
          <w:w w:val="105"/>
        </w:rPr>
        <w:t>穿</w:t>
      </w:r>
      <w:r>
        <w:rPr>
          <w:rFonts w:hint="eastAsia" w:ascii="宋体" w:hAnsi="宋体" w:eastAsia="宋体" w:cs="宋体"/>
          <w:w w:val="105"/>
        </w:rPr>
        <w:t>实验</w:t>
      </w:r>
      <w:r>
        <w:rPr>
          <w:rFonts w:hint="eastAsia" w:ascii="宋体" w:hAnsi="宋体" w:eastAsia="宋体" w:cs="宋体"/>
          <w:w w:val="105"/>
        </w:rPr>
        <w:t>服并戴一次性手套操作。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" w:line="350" w:lineRule="exact"/>
        <w:textAlignment w:val="auto"/>
        <w:rPr>
          <w:rFonts w:hint="eastAsia" w:ascii="宋体" w:hAnsi="宋体" w:eastAsia="宋体" w:cs="宋体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50" w:lineRule="exact"/>
        <w:ind w:left="405" w:right="0" w:firstLine="0"/>
        <w:jc w:val="left"/>
        <w:textAlignment w:val="auto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b/>
          <w:spacing w:val="10"/>
          <w:w w:val="105"/>
          <w:sz w:val="24"/>
        </w:rPr>
        <w:t xml:space="preserve">有效期： </w:t>
      </w:r>
      <w:r>
        <w:rPr>
          <w:rFonts w:hint="eastAsia" w:ascii="宋体" w:hAnsi="宋体" w:eastAsia="宋体" w:cs="宋体"/>
          <w:w w:val="105"/>
          <w:sz w:val="21"/>
        </w:rPr>
        <w:t>2</w:t>
      </w:r>
      <w:r>
        <w:rPr>
          <w:rFonts w:hint="eastAsia" w:ascii="宋体" w:hAnsi="宋体" w:eastAsia="宋体" w:cs="宋体"/>
          <w:spacing w:val="58"/>
          <w:w w:val="105"/>
          <w:sz w:val="21"/>
        </w:rPr>
        <w:t xml:space="preserve"> </w:t>
      </w:r>
      <w:r>
        <w:rPr>
          <w:rFonts w:hint="eastAsia" w:ascii="宋体" w:hAnsi="宋体" w:eastAsia="宋体" w:cs="宋体"/>
          <w:w w:val="105"/>
          <w:sz w:val="21"/>
        </w:rPr>
        <w:t>个月有效。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textAlignment w:val="auto"/>
        <w:rPr>
          <w:rFonts w:hint="eastAsia" w:ascii="宋体" w:hAnsi="宋体" w:eastAsia="宋体" w:cs="宋体"/>
          <w:sz w:val="2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textAlignment w:val="auto"/>
        <w:rPr>
          <w:rFonts w:hint="eastAsia" w:ascii="宋体" w:hAnsi="宋体" w:eastAsia="宋体" w:cs="宋体"/>
          <w:sz w:val="2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textAlignment w:val="auto"/>
        <w:rPr>
          <w:rFonts w:hint="eastAsia" w:ascii="宋体" w:hAnsi="宋体" w:eastAsia="宋体" w:cs="宋体"/>
          <w:sz w:val="2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textAlignment w:val="auto"/>
        <w:rPr>
          <w:rFonts w:hint="eastAsia" w:ascii="宋体" w:hAnsi="宋体" w:eastAsia="宋体" w:cs="宋体"/>
          <w:sz w:val="2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textAlignment w:val="auto"/>
        <w:rPr>
          <w:rFonts w:hint="eastAsia" w:ascii="宋体" w:hAnsi="宋体" w:eastAsia="宋体" w:cs="宋体"/>
          <w:sz w:val="2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textAlignment w:val="auto"/>
        <w:rPr>
          <w:rFonts w:hint="eastAsia" w:ascii="宋体" w:hAnsi="宋体" w:eastAsia="宋体" w:cs="宋体"/>
          <w:sz w:val="2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textAlignment w:val="auto"/>
        <w:rPr>
          <w:rFonts w:hint="eastAsia" w:ascii="宋体" w:hAnsi="宋体" w:eastAsia="宋体" w:cs="宋体"/>
          <w:sz w:val="2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textAlignment w:val="auto"/>
        <w:rPr>
          <w:rFonts w:hint="eastAsia" w:ascii="宋体" w:hAnsi="宋体" w:eastAsia="宋体" w:cs="宋体"/>
          <w:sz w:val="2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textAlignment w:val="auto"/>
        <w:rPr>
          <w:rFonts w:hint="eastAsia" w:ascii="宋体" w:hAnsi="宋体" w:eastAsia="宋体" w:cs="宋体"/>
          <w:sz w:val="2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textAlignment w:val="auto"/>
        <w:rPr>
          <w:rFonts w:hint="eastAsia" w:ascii="宋体" w:hAnsi="宋体" w:eastAsia="宋体" w:cs="宋体"/>
          <w:sz w:val="2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textAlignment w:val="auto"/>
        <w:rPr>
          <w:rFonts w:hint="eastAsia" w:ascii="宋体" w:hAnsi="宋体" w:eastAsia="宋体" w:cs="宋体"/>
          <w:sz w:val="2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textAlignment w:val="auto"/>
        <w:rPr>
          <w:rFonts w:hint="eastAsia" w:ascii="宋体" w:hAnsi="宋体" w:eastAsia="宋体" w:cs="宋体"/>
          <w:sz w:val="2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textAlignment w:val="auto"/>
        <w:rPr>
          <w:rFonts w:hint="eastAsia" w:ascii="宋体" w:hAnsi="宋体" w:eastAsia="宋体" w:cs="宋体"/>
          <w:sz w:val="2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textAlignment w:val="auto"/>
        <w:rPr>
          <w:rFonts w:hint="eastAsia" w:ascii="宋体" w:hAnsi="宋体" w:eastAsia="宋体" w:cs="宋体"/>
          <w:sz w:val="2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textAlignment w:val="auto"/>
        <w:rPr>
          <w:rFonts w:hint="eastAsia" w:ascii="宋体" w:hAnsi="宋体" w:eastAsia="宋体" w:cs="宋体"/>
          <w:sz w:val="2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textAlignment w:val="auto"/>
        <w:rPr>
          <w:rFonts w:hint="eastAsia" w:ascii="宋体" w:hAnsi="宋体" w:eastAsia="宋体" w:cs="宋体"/>
          <w:sz w:val="2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textAlignment w:val="auto"/>
        <w:rPr>
          <w:rFonts w:hint="eastAsia" w:ascii="宋体" w:hAnsi="宋体" w:eastAsia="宋体" w:cs="宋体"/>
          <w:sz w:val="2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textAlignment w:val="auto"/>
        <w:rPr>
          <w:rFonts w:hint="eastAsia" w:ascii="宋体" w:hAnsi="宋体" w:eastAsia="宋体" w:cs="宋体"/>
          <w:sz w:val="2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textAlignment w:val="auto"/>
        <w:rPr>
          <w:rFonts w:hint="eastAsia" w:ascii="宋体" w:hAnsi="宋体" w:eastAsia="宋体" w:cs="宋体"/>
          <w:sz w:val="2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textAlignment w:val="auto"/>
        <w:rPr>
          <w:rFonts w:hint="eastAsia" w:ascii="宋体" w:hAnsi="宋体" w:eastAsia="宋体" w:cs="宋体"/>
          <w:sz w:val="2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" w:line="350" w:lineRule="exact"/>
        <w:textAlignment w:val="auto"/>
        <w:rPr>
          <w:rFonts w:hint="eastAsia" w:ascii="宋体" w:hAnsi="宋体" w:eastAsia="宋体" w:cs="宋体"/>
          <w:sz w:val="17"/>
        </w:rPr>
      </w:pPr>
    </w:p>
    <w:p>
      <w:pPr>
        <w:keepNext w:val="0"/>
        <w:keepLines w:val="0"/>
        <w:pageBreakBefore w:val="0"/>
        <w:widowControl w:val="0"/>
        <w:tabs>
          <w:tab w:val="left" w:pos="455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1" w:line="350" w:lineRule="exact"/>
        <w:ind w:left="0" w:right="382" w:firstLine="0"/>
        <w:jc w:val="center"/>
        <w:textAlignment w:val="auto"/>
        <w:rPr>
          <w:rFonts w:hint="eastAsia" w:ascii="宋体" w:hAnsi="宋体" w:eastAsia="宋体" w:cs="宋体"/>
          <w:b/>
          <w:sz w:val="18"/>
        </w:rPr>
      </w:pPr>
    </w:p>
    <w:sectPr>
      <w:type w:val="continuous"/>
      <w:pgSz w:w="11900" w:h="16840"/>
      <w:pgMar w:top="660" w:right="130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MS UI Gothic">
    <w:panose1 w:val="020B0600070205080204"/>
    <w:charset w:val="80"/>
    <w:family w:val="swiss"/>
    <w:pitch w:val="default"/>
    <w:sig w:usb0="E00002FF" w:usb1="6AC7FDFB" w:usb2="08000012" w:usb3="00000000" w:csb0="4002009F" w:csb1="DFD7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4002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32"/>
      </w:rPr>
      <w:pict>
        <v:shape id="PowerPlusWaterMarkObject35785" o:spid="_x0000_s2050" o:spt="136" type="#_x0000_t136" style="position:absolute;left:0pt;height:70.4pt;width:560.25pt;mso-position-horizontal:center;mso-position-horizontal-relative:margin;mso-position-vertical:center;mso-position-vertical-relative:margin;rotation:-2949120f;z-index:-251657216;mso-width-relative:page;mso-height-relative:page;" fillcolor="#C0C0C0" filled="t" stroked="f" coordsize="21600,21600" adj="10800">
          <v:path/>
          <v:fill on="t" opacity="39321f" focussize="0,0"/>
          <v:stroke on="f"/>
          <v:imagedata o:title=""/>
          <o:lock v:ext="edit" aspectratio="t"/>
          <v:textpath on="t" fitpath="t" trim="t" xscale="f" string="www.biolianshuo.com" style="font-family:微软雅黑;font-size:36pt;v-same-letter-heights:f;v-text-align:center;"/>
        </v:shape>
      </w:pict>
    </w:r>
    <w:r>
      <w:rPr>
        <w:sz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3773805</wp:posOffset>
              </wp:positionH>
              <wp:positionV relativeFrom="paragraph">
                <wp:posOffset>-20955</wp:posOffset>
              </wp:positionV>
              <wp:extent cx="1895475" cy="885825"/>
              <wp:effectExtent l="0" t="0" r="9525" b="9525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4840605" y="448945"/>
                        <a:ext cx="1895475" cy="885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t>电话:400-0918-500</w:t>
                          </w:r>
                        </w:p>
                        <w:p>
                          <w:pPr>
                            <w:pStyle w:val="5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t>网站 :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fldChar w:fldCharType="begin"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instrText xml:space="preserve"> HYPERLINK "http://www.biolianshuo.com/" </w:instrTex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sz w:val="18"/>
                              <w:szCs w:val="18"/>
                            </w:rPr>
                            <w:t>www.biolianshuo.com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fldChar w:fldCharType="end"/>
                          </w:r>
                        </w:p>
                        <w:p>
                          <w:pPr>
                            <w:pStyle w:val="5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t>传真:总机转808</w:t>
                          </w:r>
                        </w:p>
                        <w:p>
                          <w:pPr>
                            <w:pStyle w:val="5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t>邮箱:lianshuo@vip.126.com</w:t>
                          </w:r>
                        </w:p>
                        <w:p>
                          <w:pPr>
                            <w:pStyle w:val="5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</w:p>
                        <w:p/>
                      </w:txbxContent>
                    </wps:txbx>
                    <wps:bodyPr vert="horz" anchor="t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97.15pt;margin-top:-1.65pt;height:69.75pt;width:149.25pt;z-index:251658240;mso-width-relative:page;mso-height-relative:page;" fillcolor="#FFFFFF" filled="t" stroked="f" coordsize="21600,21600" o:gfxdata="UEsDBAoAAAAAAIdO4kAAAAAAAAAAAAAAAAAEAAAAZHJzL1BLAwQUAAAACACHTuJAnAFLI9kAAAAK&#10;AQAADwAAAGRycy9kb3ducmV2LnhtbE2Py26DMBBF95XyD9ZE6qZKTCAhgWIitVKrbvP4gAFPABXb&#10;CDsh+ftOV+1qNJqjO+cW+7vpxY1G3zmrYLWMQJCtne5so+B8+ljsQPiAVmPvLCl4kId9OXsqMNdu&#10;sge6HUMjOMT6HBW0IQy5lL5uyaBfuoEs3y5uNBh4HRupR5w43PQyjqJUGuwsf2hxoPeW6u/j1Si4&#10;fE0vm2yqPsN5e1inb9htK/dQ6nm+il5BBLqHPxh+9VkdSnaq3NVqL3oFm2ydMKpgkfBkYJfF3KVi&#10;MkljkGUh/1cofwBQSwMEFAAAAAgAh07iQHN2GivGAQAAVAMAAA4AAABkcnMvZTJvRG9jLnhtbK1T&#10;wY7TMBC9I/EPlu80aZUsadR0JViVCwKkhQ9wHTuxZHss29ukfAD8AScu3Pmufgdjt+zC7g2RgzP2&#10;vHkzb8beXM9Gk4PwQYHt6HJRUiIsh17ZoaOfPu5eNJSEyGzPNFjR0aMI9Hr7/Nlmcq1YwQi6F54g&#10;iQ3t5Do6xujaogh8FIaFBThh0SnBGxZx64ei92xCdqOLVVleFRP43nngIgQ8vTk76TbzSyl4fC9l&#10;EJHojmJtMa8+r/u0FtsNawfP3Kj4pQz2D1UYpiwmvae6YZGRO6+eUBnFPQSQccHBFCCl4iJrQDXL&#10;8pGa25E5kbVgc4K7b1P4f7T83eGDJ6rH2VFimcERnb59PX3/efrxhSxTeyYXWkTdOsTF+RXMCXo5&#10;D3iYVM/Sm/RHPQT9VVOVV2VNyRHtqllX9bnPYo6Ep/hmXVcv0c8R0DR1s8qA4oHI+RDfCDAkGR31&#10;OMfcXnZ4GyImR+hvSMobQKt+p7TOGz/sX2tPDgxnvstfSo8hf8G0JVNH1zXmTlEWUvwZpy3Ck+6z&#10;vmTFeT9fRO+hP2Iv8NJjZSP4z5Qwy9HoaKTkznk1jOjJTcosOLqc/nLN0t34c59zPTyG7S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cAUsj2QAAAAoBAAAPAAAAAAAAAAEAIAAAACIAAABkcnMvZG93&#10;bnJldi54bWxQSwECFAAUAAAACACHTuJAc3YaK8YBAABUAwAADgAAAAAAAAABACAAAAAoAQAAZHJz&#10;L2Uyb0RvYy54bWxQSwUGAAAAAAYABgBZAQAAYAUAAAAA&#10;">
              <v:fill on="t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pStyle w:val="5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t>电话:400-0918-500</w:t>
                    </w:r>
                  </w:p>
                  <w:p>
                    <w:pPr>
                      <w:pStyle w:val="5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t>网站 :</w:t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fldChar w:fldCharType="begin"/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instrText xml:space="preserve"> HYPERLINK "http://www.biolianshuo.com/" </w:instrText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fldChar w:fldCharType="separate"/>
                    </w:r>
                    <w:r>
                      <w:rPr>
                        <w:rStyle w:val="8"/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sz w:val="18"/>
                        <w:szCs w:val="18"/>
                      </w:rPr>
                      <w:t>www.biolianshuo.com</w:t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fldChar w:fldCharType="end"/>
                    </w:r>
                  </w:p>
                  <w:p>
                    <w:pPr>
                      <w:pStyle w:val="5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t>传真:总机转808</w:t>
                    </w:r>
                  </w:p>
                  <w:p>
                    <w:pPr>
                      <w:pStyle w:val="5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t>邮箱:lianshuo@vip.126.com</w:t>
                    </w:r>
                  </w:p>
                  <w:p>
                    <w:pPr>
                      <w:pStyle w:val="5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</w:p>
                  <w:p/>
                </w:txbxContent>
              </v:textbox>
            </v:shape>
          </w:pict>
        </mc:Fallback>
      </mc:AlternateContent>
    </w:r>
    <w:r>
      <w:rPr>
        <w:rFonts w:hint="eastAsia"/>
        <w:b/>
        <w:sz w:val="32"/>
        <w:szCs w:val="32"/>
      </w:rPr>
      <w:drawing>
        <wp:inline distT="0" distB="0" distL="114300" distR="114300">
          <wp:extent cx="2114550" cy="852170"/>
          <wp:effectExtent l="0" t="0" r="0" b="5080"/>
          <wp:docPr id="2" name="图片 2" descr="说明书标头LOI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说明书标头LOI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4550" cy="85217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511D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MS UI Gothic" w:hAnsi="MS UI Gothic" w:eastAsia="MS UI Gothic" w:cs="MS UI Gothic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405"/>
      <w:outlineLvl w:val="1"/>
    </w:pPr>
    <w:rPr>
      <w:rFonts w:ascii="Malgun Gothic" w:hAnsi="Malgun Gothic" w:eastAsia="Malgun Gothic" w:cs="Malgun Gothic"/>
      <w:b/>
      <w:bCs/>
      <w:sz w:val="24"/>
      <w:szCs w:val="24"/>
      <w:lang w:val="zh-CN" w:eastAsia="zh-CN" w:bidi="zh-CN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MS UI Gothic" w:hAnsi="MS UI Gothic" w:eastAsia="MS UI Gothic" w:cs="MS UI Gothic"/>
      <w:sz w:val="21"/>
      <w:szCs w:val="21"/>
      <w:lang w:val="zh-CN" w:eastAsia="zh-CN" w:bidi="zh-CN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table" w:customStyle="1" w:styleId="9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rPr>
      <w:lang w:val="zh-CN" w:eastAsia="zh-CN" w:bidi="zh-CN"/>
    </w:rPr>
  </w:style>
  <w:style w:type="paragraph" w:customStyle="1" w:styleId="11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0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2019-07-11T03:13:00Z</dcterms:created>
  <dc:creator>94099</dc:creator>
  <cp:lastModifiedBy>Cute  princess</cp:lastModifiedBy>
  <dcterms:modified xsi:type="dcterms:W3CDTF">2019-07-11T03:16:58Z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2017-02-18T00:00:00Z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2019-07-11T00:00:00Z</vt:filetime>
  </property>
  <property fmtid="{D5CDD505-2E9C-101B-9397-08002B2CF9AE}" pid="5" name="KSOProductBuildVer">
    <vt:lpwstr>2052-11.1.0.8808</vt:lpwstr>
  </property>
</Properties>
</file>