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宋体" w:hAnsi="宋体" w:eastAsia="宋体" w:cs="宋体"/>
          <w:b/>
          <w:sz w:val="20"/>
        </w:rPr>
      </w:pPr>
      <w:r>
        <mc:AlternateContent>
          <mc:Choice Requires="wps">
            <w:drawing>
              <wp:anchor distT="0" distB="0" distL="114300" distR="114300" simplePos="0" relativeHeight="251658240" behindDoc="0" locked="0" layoutInCell="1" allowOverlap="1">
                <wp:simplePos x="0" y="0"/>
                <wp:positionH relativeFrom="page">
                  <wp:posOffset>935355</wp:posOffset>
                </wp:positionH>
                <wp:positionV relativeFrom="page">
                  <wp:posOffset>1658620</wp:posOffset>
                </wp:positionV>
                <wp:extent cx="5972810" cy="2540"/>
                <wp:effectExtent l="0" t="0" r="0" b="0"/>
                <wp:wrapNone/>
                <wp:docPr id="3" name="直线 2"/>
                <wp:cNvGraphicFramePr/>
                <a:graphic xmlns:a="http://schemas.openxmlformats.org/drawingml/2006/main">
                  <a:graphicData uri="http://schemas.microsoft.com/office/word/2010/wordprocessingShape">
                    <wps:wsp>
                      <wps:cNvCnPr/>
                      <wps:spPr>
                        <a:xfrm>
                          <a:off x="935355" y="1658620"/>
                          <a:ext cx="5972810" cy="25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73.65pt;margin-top:130.6pt;height:0.2pt;width:470.3pt;mso-position-horizontal-relative:page;mso-position-vertical-relative:page;z-index:251658240;mso-width-relative:page;mso-height-relative:page;" filled="f" stroked="t" coordsize="21600,21600" o:gfxdata="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MO6UV2AAAAAwB&#10;AAAPAAAAAAAAAAEAIAAAACIAAABkcnMvZG93bnJldi54bWxQSwECFAAUAAAACACHTuJAEEODsuIB&#10;AACpAwAADgAAAAAAAAABACAAAAAnAQAAZHJzL2Uyb0RvYy54bWxQSwUGAAAAAAYABgBZAQAAewUA&#10;AAAA&#10;">
                <v:fill on="f" focussize="0,0"/>
                <v:stroke color="#000000" joinstyle="round"/>
                <v:imagedata o:title=""/>
                <o:lock v:ext="edit" aspectratio="f"/>
              </v:line>
            </w:pict>
          </mc:Fallback>
        </mc:AlternateContent>
      </w:r>
    </w:p>
    <w:p>
      <w:pPr>
        <w:pStyle w:val="3"/>
        <w:rPr>
          <w:rFonts w:hint="eastAsia" w:ascii="宋体" w:hAnsi="宋体" w:eastAsia="宋体" w:cs="宋体"/>
          <w:b/>
          <w:sz w:val="20"/>
        </w:rPr>
      </w:pPr>
    </w:p>
    <w:p>
      <w:pPr>
        <w:pStyle w:val="3"/>
        <w:rPr>
          <w:rFonts w:hint="eastAsia" w:ascii="宋体" w:hAnsi="宋体" w:eastAsia="宋体" w:cs="宋体"/>
          <w:b/>
          <w:sz w:val="20"/>
        </w:rPr>
      </w:pPr>
    </w:p>
    <w:p>
      <w:pPr>
        <w:pStyle w:val="3"/>
        <w:spacing w:before="7"/>
        <w:rPr>
          <w:rFonts w:hint="eastAsia" w:ascii="宋体" w:hAnsi="宋体" w:eastAsia="宋体" w:cs="宋体"/>
          <w:b/>
          <w:sz w:val="23"/>
        </w:rPr>
      </w:pPr>
    </w:p>
    <w:p>
      <w:pPr>
        <w:spacing w:after="0"/>
        <w:rPr>
          <w:rFonts w:hint="eastAsia" w:ascii="宋体" w:hAnsi="宋体" w:eastAsia="宋体" w:cs="宋体"/>
          <w:sz w:val="23"/>
        </w:rPr>
        <w:sectPr>
          <w:headerReference r:id="rId3" w:type="default"/>
          <w:type w:val="continuous"/>
          <w:pgSz w:w="11900" w:h="16840"/>
          <w:pgMar w:top="660" w:right="1100" w:bottom="280" w:left="1680" w:header="720" w:footer="720" w:gutter="0"/>
        </w:sectPr>
      </w:pPr>
      <w:bookmarkStart w:id="0" w:name="_GoBack"/>
      <w:bookmarkEnd w:id="0"/>
    </w:p>
    <w:p>
      <w:pPr>
        <w:pStyle w:val="3"/>
        <w:spacing w:before="6"/>
        <w:rPr>
          <w:rFonts w:hint="eastAsia" w:ascii="宋体" w:hAnsi="宋体" w:eastAsia="宋体" w:cs="宋体"/>
          <w:b/>
          <w:sz w:val="39"/>
        </w:rPr>
      </w:pPr>
    </w:p>
    <w:p>
      <w:pPr>
        <w:pStyle w:val="2"/>
        <w:rPr>
          <w:rFonts w:hint="eastAsia" w:ascii="宋体" w:hAnsi="宋体" w:eastAsia="宋体" w:cs="宋体"/>
        </w:rPr>
      </w:pPr>
      <w:r>
        <w:rPr>
          <w:rFonts w:hint="eastAsia" w:ascii="宋体" w:hAnsi="宋体" w:eastAsia="宋体" w:cs="宋体"/>
        </w:rPr>
        <w:t>产品简介：</w:t>
      </w:r>
    </w:p>
    <w:p>
      <w:pPr>
        <w:spacing w:before="21"/>
        <w:ind w:left="405" w:right="0" w:firstLine="0"/>
        <w:jc w:val="left"/>
        <w:rPr>
          <w:rFonts w:hint="eastAsia" w:ascii="宋体" w:hAnsi="宋体" w:eastAsia="宋体" w:cs="宋体"/>
          <w:b/>
          <w:sz w:val="30"/>
        </w:rPr>
      </w:pPr>
      <w:r>
        <w:rPr>
          <w:rFonts w:hint="eastAsia" w:ascii="宋体" w:hAnsi="宋体" w:eastAsia="宋体" w:cs="宋体"/>
        </w:rPr>
        <w:br w:type="column"/>
      </w:r>
      <w:r>
        <w:rPr>
          <w:rFonts w:hint="eastAsia" w:ascii="宋体" w:hAnsi="宋体" w:eastAsia="宋体" w:cs="宋体"/>
          <w:b/>
          <w:sz w:val="30"/>
        </w:rPr>
        <w:t>明胶水溶液(5%,无菌)</w:t>
      </w:r>
    </w:p>
    <w:p>
      <w:pPr>
        <w:spacing w:after="0"/>
        <w:jc w:val="left"/>
        <w:rPr>
          <w:rFonts w:hint="eastAsia" w:ascii="宋体" w:hAnsi="宋体" w:eastAsia="宋体" w:cs="宋体"/>
          <w:sz w:val="30"/>
        </w:rPr>
        <w:sectPr>
          <w:type w:val="continuous"/>
          <w:pgSz w:w="11900" w:h="16840"/>
          <w:pgMar w:top="660" w:right="1100" w:bottom="280" w:left="1680" w:header="720" w:footer="720" w:gutter="0"/>
          <w:cols w:equalWidth="0" w:num="2">
            <w:col w:w="1646" w:space="907"/>
            <w:col w:w="6567"/>
          </w:cols>
        </w:sectPr>
      </w:pPr>
    </w:p>
    <w:p>
      <w:pPr>
        <w:pStyle w:val="3"/>
        <w:keepNext w:val="0"/>
        <w:keepLines w:val="0"/>
        <w:pageBreakBefore w:val="0"/>
        <w:widowControl w:val="0"/>
        <w:kinsoku/>
        <w:wordWrap/>
        <w:overflowPunct/>
        <w:topLinePunct w:val="0"/>
        <w:autoSpaceDE w:val="0"/>
        <w:autoSpaceDN w:val="0"/>
        <w:bidi w:val="0"/>
        <w:adjustRightInd/>
        <w:snapToGrid/>
        <w:spacing w:line="400" w:lineRule="exact"/>
        <w:ind w:left="403" w:right="314" w:firstLine="421"/>
        <w:textAlignment w:val="auto"/>
        <w:rPr>
          <w:rFonts w:hint="eastAsia" w:ascii="宋体" w:hAnsi="宋体" w:eastAsia="宋体" w:cs="宋体"/>
        </w:rPr>
      </w:pPr>
      <w:r>
        <w:rPr>
          <w:rFonts w:hint="eastAsia" w:ascii="宋体" w:hAnsi="宋体" w:eastAsia="宋体" w:cs="宋体"/>
        </w:rPr>
        <w:t>明胶(Gelatin)是以动物的皮、骨为主要原料，通过洗浸、水解、过滤、凝胶、粉碎等工序制成的一种粉末，明胶的主要组成为氨基酸以及组成相同而分子量分布很宽的多肽分子</w:t>
      </w:r>
    </w:p>
    <w:p>
      <w:pPr>
        <w:pStyle w:val="3"/>
        <w:keepNext w:val="0"/>
        <w:keepLines w:val="0"/>
        <w:pageBreakBefore w:val="0"/>
        <w:widowControl w:val="0"/>
        <w:kinsoku/>
        <w:wordWrap/>
        <w:overflowPunct/>
        <w:topLinePunct w:val="0"/>
        <w:autoSpaceDE w:val="0"/>
        <w:autoSpaceDN w:val="0"/>
        <w:bidi w:val="0"/>
        <w:adjustRightInd/>
        <w:snapToGrid/>
        <w:spacing w:before="14" w:line="400" w:lineRule="exact"/>
        <w:ind w:left="403" w:right="104"/>
        <w:textAlignment w:val="auto"/>
        <w:rPr>
          <w:rFonts w:hint="eastAsia" w:ascii="宋体" w:hAnsi="宋体" w:eastAsia="宋体" w:cs="宋体"/>
        </w:rPr>
      </w:pPr>
      <w:r>
        <w:rPr>
          <w:rFonts w:hint="eastAsia" w:ascii="宋体" w:hAnsi="宋体" w:eastAsia="宋体" w:cs="宋体"/>
        </w:rPr>
        <w:t>混合物，分子量一般在几万至十几万。明胶是肽分子聚合物质，是胶原蛋白多级的水解产物， 在食品、医药等工业领域有着广泛应用。</w:t>
      </w:r>
    </w:p>
    <w:p>
      <w:pPr>
        <w:pStyle w:val="3"/>
        <w:keepNext w:val="0"/>
        <w:keepLines w:val="0"/>
        <w:pageBreakBefore w:val="0"/>
        <w:widowControl w:val="0"/>
        <w:kinsoku/>
        <w:wordWrap/>
        <w:overflowPunct/>
        <w:topLinePunct w:val="0"/>
        <w:autoSpaceDE w:val="0"/>
        <w:autoSpaceDN w:val="0"/>
        <w:bidi w:val="0"/>
        <w:adjustRightInd/>
        <w:snapToGrid/>
        <w:spacing w:before="37" w:line="400" w:lineRule="exact"/>
        <w:ind w:left="403" w:right="380" w:firstLine="421"/>
        <w:textAlignment w:val="auto"/>
        <w:rPr>
          <w:rFonts w:hint="eastAsia" w:ascii="宋体" w:hAnsi="宋体" w:eastAsia="宋体" w:cs="宋体"/>
        </w:rPr>
      </w:pPr>
      <w:r>
        <w:rPr>
          <w:rFonts w:hint="eastAsia" w:ascii="宋体" w:hAnsi="宋体" w:eastAsia="宋体" w:cs="宋体"/>
        </w:rPr>
        <w:t>明胶水溶液(5%,无菌)主要由高纯度明胶、去离子水组成，经无菌处理，室温下多呈淡黄色粘稠液体或胶冻状，加热后溶解使用，经常用作粘附剂和添加剂等。</w:t>
      </w:r>
    </w:p>
    <w:p>
      <w:pPr>
        <w:pStyle w:val="3"/>
        <w:spacing w:before="11"/>
        <w:rPr>
          <w:rFonts w:hint="eastAsia" w:ascii="宋体" w:hAnsi="宋体" w:eastAsia="宋体" w:cs="宋体"/>
        </w:rPr>
      </w:pPr>
    </w:p>
    <w:p>
      <w:pPr>
        <w:pStyle w:val="2"/>
        <w:rPr>
          <w:rFonts w:hint="eastAsia" w:ascii="宋体" w:hAnsi="宋体" w:eastAsia="宋体" w:cs="宋体"/>
        </w:rPr>
      </w:pPr>
      <w:r>
        <w:rPr>
          <w:rFonts w:hint="eastAsia" w:ascii="宋体" w:hAnsi="宋体" w:eastAsia="宋体" w:cs="宋体"/>
        </w:rPr>
        <w:t>产品组成：</w:t>
      </w:r>
    </w:p>
    <w:p>
      <w:pPr>
        <w:pStyle w:val="3"/>
        <w:spacing w:before="13"/>
        <w:rPr>
          <w:rFonts w:hint="eastAsia" w:ascii="宋体" w:hAnsi="宋体" w:eastAsia="宋体" w:cs="宋体"/>
          <w:b/>
          <w:sz w:val="45"/>
        </w:rPr>
      </w:pPr>
    </w:p>
    <w:p>
      <w:pPr>
        <w:tabs>
          <w:tab w:val="left" w:pos="2987"/>
          <w:tab w:val="left" w:pos="4219"/>
        </w:tabs>
        <w:spacing w:before="0"/>
        <w:ind w:left="0" w:right="299" w:firstLine="0"/>
        <w:jc w:val="center"/>
        <w:rPr>
          <w:rFonts w:hint="eastAsia" w:ascii="宋体" w:hAnsi="宋体" w:eastAsia="宋体" w:cs="宋体"/>
          <w:sz w:val="21"/>
        </w:rPr>
      </w:pPr>
      <w:r>
        <w:rPr>
          <w:rFonts w:hint="eastAsia" w:ascii="宋体" w:hAnsi="宋体" w:eastAsia="宋体" w:cs="宋体"/>
          <w:sz w:val="21"/>
        </w:rPr>
        <w:t>明胶水溶液(5%,无菌)</w:t>
      </w:r>
      <w:r>
        <w:rPr>
          <w:rFonts w:hint="eastAsia" w:ascii="宋体" w:hAnsi="宋体" w:eastAsia="宋体" w:cs="宋体"/>
          <w:sz w:val="21"/>
        </w:rPr>
        <w:tab/>
      </w:r>
      <w:r>
        <w:rPr>
          <w:rFonts w:hint="eastAsia" w:ascii="宋体" w:hAnsi="宋体" w:eastAsia="宋体" w:cs="宋体"/>
          <w:sz w:val="19"/>
        </w:rPr>
        <w:t>100ml</w:t>
      </w:r>
      <w:r>
        <w:rPr>
          <w:rFonts w:hint="eastAsia" w:ascii="宋体" w:hAnsi="宋体" w:eastAsia="宋体" w:cs="宋体"/>
          <w:sz w:val="19"/>
        </w:rPr>
        <w:tab/>
      </w:r>
      <w:r>
        <w:rPr>
          <w:rFonts w:hint="eastAsia" w:ascii="宋体" w:hAnsi="宋体" w:eastAsia="宋体" w:cs="宋体"/>
          <w:sz w:val="21"/>
        </w:rPr>
        <w:t>4℃</w:t>
      </w:r>
    </w:p>
    <w:p>
      <w:pPr>
        <w:pStyle w:val="3"/>
        <w:spacing w:before="10"/>
        <w:rPr>
          <w:rFonts w:hint="eastAsia" w:ascii="宋体" w:hAnsi="宋体" w:eastAsia="宋体" w:cs="宋体"/>
          <w:sz w:val="39"/>
        </w:rPr>
      </w:pPr>
    </w:p>
    <w:p>
      <w:pPr>
        <w:keepNext w:val="0"/>
        <w:keepLines w:val="0"/>
        <w:pageBreakBefore w:val="0"/>
        <w:widowControl w:val="0"/>
        <w:kinsoku/>
        <w:wordWrap/>
        <w:overflowPunct/>
        <w:topLinePunct w:val="0"/>
        <w:autoSpaceDE w:val="0"/>
        <w:autoSpaceDN w:val="0"/>
        <w:bidi w:val="0"/>
        <w:adjustRightInd/>
        <w:snapToGrid/>
        <w:spacing w:before="0" w:line="400" w:lineRule="exact"/>
        <w:ind w:left="405" w:right="0" w:firstLine="0"/>
        <w:jc w:val="left"/>
        <w:textAlignment w:val="auto"/>
        <w:rPr>
          <w:rFonts w:hint="eastAsia" w:ascii="宋体" w:hAnsi="宋体" w:eastAsia="宋体" w:cs="宋体"/>
          <w:b/>
          <w:sz w:val="24"/>
        </w:rPr>
      </w:pPr>
      <w:r>
        <w:rPr>
          <w:rFonts w:hint="eastAsia" w:ascii="宋体" w:hAnsi="宋体" w:eastAsia="宋体" w:cs="宋体"/>
          <w:b/>
          <w:sz w:val="24"/>
        </w:rPr>
        <w:t>操作步骤</w:t>
      </w:r>
      <w:r>
        <w:rPr>
          <w:rFonts w:hint="eastAsia" w:ascii="宋体" w:hAnsi="宋体" w:eastAsia="宋体" w:cs="宋体"/>
          <w:sz w:val="21"/>
        </w:rPr>
        <w:t>(仅供参考)</w:t>
      </w:r>
      <w:r>
        <w:rPr>
          <w:rFonts w:hint="eastAsia" w:ascii="宋体" w:hAnsi="宋体" w:eastAsia="宋体" w:cs="宋体"/>
          <w:b/>
          <w:sz w:val="24"/>
        </w:rPr>
        <w:t>：</w:t>
      </w:r>
    </w:p>
    <w:p>
      <w:pPr>
        <w:pStyle w:val="3"/>
        <w:keepNext w:val="0"/>
        <w:keepLines w:val="0"/>
        <w:pageBreakBefore w:val="0"/>
        <w:widowControl w:val="0"/>
        <w:kinsoku/>
        <w:wordWrap/>
        <w:overflowPunct/>
        <w:topLinePunct w:val="0"/>
        <w:autoSpaceDE w:val="0"/>
        <w:autoSpaceDN w:val="0"/>
        <w:bidi w:val="0"/>
        <w:adjustRightInd/>
        <w:snapToGrid/>
        <w:spacing w:before="4" w:line="400" w:lineRule="exact"/>
        <w:ind w:left="405"/>
        <w:textAlignment w:val="auto"/>
        <w:rPr>
          <w:rFonts w:hint="eastAsia" w:ascii="宋体" w:hAnsi="宋体" w:eastAsia="宋体" w:cs="宋体"/>
        </w:rPr>
      </w:pPr>
      <w:r>
        <w:rPr>
          <w:rFonts w:hint="eastAsia" w:ascii="宋体" w:hAnsi="宋体" w:eastAsia="宋体" w:cs="宋体"/>
        </w:rPr>
        <w:t>1、加热后溶解使用。</w:t>
      </w:r>
    </w:p>
    <w:p>
      <w:pPr>
        <w:pStyle w:val="3"/>
        <w:keepNext w:val="0"/>
        <w:keepLines w:val="0"/>
        <w:pageBreakBefore w:val="0"/>
        <w:widowControl w:val="0"/>
        <w:kinsoku/>
        <w:wordWrap/>
        <w:overflowPunct/>
        <w:topLinePunct w:val="0"/>
        <w:autoSpaceDE w:val="0"/>
        <w:autoSpaceDN w:val="0"/>
        <w:bidi w:val="0"/>
        <w:adjustRightInd/>
        <w:snapToGrid/>
        <w:spacing w:before="18" w:line="400" w:lineRule="exact"/>
        <w:textAlignment w:val="auto"/>
        <w:rPr>
          <w:rFonts w:hint="eastAsia" w:ascii="宋体" w:hAnsi="宋体" w:eastAsia="宋体" w:cs="宋体"/>
          <w:sz w:val="19"/>
        </w:rPr>
      </w:pPr>
    </w:p>
    <w:p>
      <w:pPr>
        <w:pStyle w:val="2"/>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宋体" w:hAnsi="宋体" w:eastAsia="宋体" w:cs="宋体"/>
        </w:rPr>
      </w:pPr>
      <w:r>
        <w:rPr>
          <w:rFonts w:hint="eastAsia" w:ascii="宋体" w:hAnsi="宋体" w:eastAsia="宋体" w:cs="宋体"/>
        </w:rPr>
        <w:t>注意事项：</w:t>
      </w:r>
    </w:p>
    <w:p>
      <w:pPr>
        <w:pStyle w:val="3"/>
        <w:keepNext w:val="0"/>
        <w:keepLines w:val="0"/>
        <w:pageBreakBefore w:val="0"/>
        <w:widowControl w:val="0"/>
        <w:kinsoku/>
        <w:wordWrap/>
        <w:overflowPunct/>
        <w:topLinePunct w:val="0"/>
        <w:autoSpaceDE w:val="0"/>
        <w:autoSpaceDN w:val="0"/>
        <w:bidi w:val="0"/>
        <w:adjustRightInd/>
        <w:snapToGrid/>
        <w:spacing w:before="3" w:line="400" w:lineRule="exact"/>
        <w:ind w:left="405"/>
        <w:textAlignment w:val="auto"/>
        <w:rPr>
          <w:rFonts w:hint="eastAsia" w:ascii="宋体" w:hAnsi="宋体" w:eastAsia="宋体" w:cs="宋体"/>
        </w:rPr>
      </w:pPr>
      <w:r>
        <w:rPr>
          <w:rFonts w:hint="eastAsia" w:ascii="宋体" w:hAnsi="宋体" w:eastAsia="宋体" w:cs="宋体"/>
        </w:rPr>
        <w:t>1、注意无菌操作，避免微生物污染。</w:t>
      </w:r>
    </w:p>
    <w:p>
      <w:pPr>
        <w:pStyle w:val="3"/>
        <w:keepNext w:val="0"/>
        <w:keepLines w:val="0"/>
        <w:pageBreakBefore w:val="0"/>
        <w:widowControl w:val="0"/>
        <w:kinsoku/>
        <w:wordWrap/>
        <w:overflowPunct/>
        <w:topLinePunct w:val="0"/>
        <w:autoSpaceDE w:val="0"/>
        <w:autoSpaceDN w:val="0"/>
        <w:bidi w:val="0"/>
        <w:adjustRightInd/>
        <w:snapToGrid/>
        <w:spacing w:before="3" w:line="400" w:lineRule="exact"/>
        <w:ind w:left="405"/>
        <w:textAlignment w:val="auto"/>
        <w:rPr>
          <w:rFonts w:hint="eastAsia" w:ascii="宋体" w:hAnsi="宋体" w:eastAsia="宋体" w:cs="宋体"/>
        </w:rPr>
      </w:pPr>
      <w:r>
        <w:rPr>
          <w:rFonts w:hint="eastAsia" w:ascii="宋体" w:hAnsi="宋体" w:eastAsia="宋体" w:cs="宋体"/>
        </w:rPr>
        <w:t>2、为了您的安全和健康，请穿实验服并戴一次性手套操作。</w:t>
      </w:r>
    </w:p>
    <w:p>
      <w:pPr>
        <w:pStyle w:val="3"/>
        <w:keepNext w:val="0"/>
        <w:keepLines w:val="0"/>
        <w:pageBreakBefore w:val="0"/>
        <w:widowControl w:val="0"/>
        <w:kinsoku/>
        <w:wordWrap/>
        <w:overflowPunct/>
        <w:topLinePunct w:val="0"/>
        <w:autoSpaceDE w:val="0"/>
        <w:autoSpaceDN w:val="0"/>
        <w:bidi w:val="0"/>
        <w:adjustRightInd/>
        <w:snapToGrid/>
        <w:spacing w:before="1" w:line="400" w:lineRule="exact"/>
        <w:textAlignment w:val="auto"/>
        <w:rPr>
          <w:rFonts w:hint="eastAsia" w:ascii="宋体" w:hAnsi="宋体" w:eastAsia="宋体" w:cs="宋体"/>
          <w:sz w:val="15"/>
        </w:rPr>
      </w:pPr>
    </w:p>
    <w:p>
      <w:pPr>
        <w:keepNext w:val="0"/>
        <w:keepLines w:val="0"/>
        <w:pageBreakBefore w:val="0"/>
        <w:widowControl w:val="0"/>
        <w:kinsoku/>
        <w:wordWrap/>
        <w:overflowPunct/>
        <w:topLinePunct w:val="0"/>
        <w:autoSpaceDE w:val="0"/>
        <w:autoSpaceDN w:val="0"/>
        <w:bidi w:val="0"/>
        <w:adjustRightInd/>
        <w:snapToGrid/>
        <w:spacing w:before="0" w:line="400" w:lineRule="exact"/>
        <w:ind w:left="405" w:right="0" w:firstLine="0"/>
        <w:jc w:val="left"/>
        <w:textAlignment w:val="auto"/>
        <w:rPr>
          <w:rFonts w:hint="eastAsia" w:ascii="宋体" w:hAnsi="宋体" w:eastAsia="宋体" w:cs="宋体"/>
          <w:sz w:val="21"/>
        </w:rPr>
      </w:pPr>
      <w:r>
        <w:rPr>
          <w:rFonts w:hint="eastAsia" w:ascii="宋体" w:hAnsi="宋体" w:eastAsia="宋体" w:cs="宋体"/>
          <w:b/>
          <w:sz w:val="24"/>
        </w:rPr>
        <w:t>有效期：</w:t>
      </w:r>
      <w:r>
        <w:rPr>
          <w:rFonts w:hint="eastAsia" w:ascii="宋体" w:hAnsi="宋体" w:eastAsia="宋体" w:cs="宋体"/>
          <w:sz w:val="21"/>
        </w:rPr>
        <w:t>3 个月有效。</w:t>
      </w:r>
    </w:p>
    <w:p>
      <w:pPr>
        <w:pStyle w:val="3"/>
        <w:rPr>
          <w:rFonts w:hint="eastAsia" w:ascii="宋体" w:hAnsi="宋体" w:eastAsia="宋体" w:cs="宋体"/>
          <w:sz w:val="20"/>
        </w:rPr>
      </w:pPr>
    </w:p>
    <w:p>
      <w:pPr>
        <w:pStyle w:val="3"/>
        <w:rPr>
          <w:rFonts w:hint="eastAsia" w:ascii="宋体" w:hAnsi="宋体" w:eastAsia="宋体" w:cs="宋体"/>
          <w:sz w:val="20"/>
        </w:rPr>
      </w:pPr>
    </w:p>
    <w:p>
      <w:pPr>
        <w:pStyle w:val="3"/>
        <w:rPr>
          <w:rFonts w:hint="eastAsia" w:ascii="宋体" w:hAnsi="宋体" w:eastAsia="宋体" w:cs="宋体"/>
          <w:sz w:val="20"/>
        </w:rPr>
      </w:pPr>
    </w:p>
    <w:p>
      <w:pPr>
        <w:pStyle w:val="3"/>
        <w:rPr>
          <w:rFonts w:hint="eastAsia" w:ascii="宋体" w:hAnsi="宋体" w:eastAsia="宋体" w:cs="宋体"/>
          <w:sz w:val="20"/>
        </w:rPr>
      </w:pPr>
    </w:p>
    <w:p>
      <w:pPr>
        <w:pStyle w:val="3"/>
        <w:rPr>
          <w:rFonts w:hint="eastAsia" w:ascii="宋体" w:hAnsi="宋体" w:eastAsia="宋体" w:cs="宋体"/>
          <w:sz w:val="20"/>
        </w:rPr>
      </w:pPr>
    </w:p>
    <w:p>
      <w:pPr>
        <w:pStyle w:val="3"/>
        <w:rPr>
          <w:rFonts w:hint="eastAsia" w:ascii="宋体" w:hAnsi="宋体" w:eastAsia="宋体" w:cs="宋体"/>
          <w:sz w:val="20"/>
        </w:rPr>
      </w:pPr>
    </w:p>
    <w:p>
      <w:pPr>
        <w:pStyle w:val="3"/>
        <w:rPr>
          <w:rFonts w:hint="eastAsia" w:ascii="宋体" w:hAnsi="宋体" w:eastAsia="宋体" w:cs="宋体"/>
          <w:sz w:val="20"/>
        </w:rPr>
      </w:pPr>
    </w:p>
    <w:p>
      <w:pPr>
        <w:pStyle w:val="3"/>
        <w:rPr>
          <w:rFonts w:hint="eastAsia" w:ascii="宋体" w:hAnsi="宋体" w:eastAsia="宋体" w:cs="宋体"/>
          <w:sz w:val="20"/>
        </w:rPr>
      </w:pPr>
    </w:p>
    <w:p>
      <w:pPr>
        <w:pStyle w:val="3"/>
        <w:rPr>
          <w:rFonts w:hint="eastAsia" w:ascii="宋体" w:hAnsi="宋体" w:eastAsia="宋体" w:cs="宋体"/>
          <w:sz w:val="20"/>
        </w:rPr>
      </w:pPr>
    </w:p>
    <w:p>
      <w:pPr>
        <w:pStyle w:val="3"/>
        <w:rPr>
          <w:rFonts w:hint="eastAsia" w:ascii="宋体" w:hAnsi="宋体" w:eastAsia="宋体" w:cs="宋体"/>
          <w:sz w:val="20"/>
        </w:rPr>
      </w:pPr>
    </w:p>
    <w:p>
      <w:pPr>
        <w:pStyle w:val="3"/>
        <w:rPr>
          <w:rFonts w:hint="eastAsia" w:ascii="宋体" w:hAnsi="宋体" w:eastAsia="宋体" w:cs="宋体"/>
          <w:sz w:val="20"/>
        </w:rPr>
      </w:pPr>
    </w:p>
    <w:p>
      <w:pPr>
        <w:pStyle w:val="3"/>
        <w:spacing w:before="1"/>
        <w:rPr>
          <w:rFonts w:hint="eastAsia" w:ascii="宋体" w:hAnsi="宋体" w:eastAsia="宋体" w:cs="宋体"/>
          <w:sz w:val="26"/>
        </w:rPr>
      </w:pPr>
    </w:p>
    <w:sectPr>
      <w:type w:val="continuous"/>
      <w:pgSz w:w="11900" w:h="16840"/>
      <w:pgMar w:top="660" w:right="1100" w:bottom="280" w:left="16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S UI Gothic">
    <w:panose1 w:val="020B0600070205080204"/>
    <w:charset w:val="80"/>
    <w:family w:val="swiss"/>
    <w:pitch w:val="default"/>
    <w:sig w:usb0="E00002FF" w:usb1="6AC7FDFB" w:usb2="08000012" w:usb3="00000000" w:csb0="4002009F" w:csb1="DFD70000"/>
  </w:font>
  <w:font w:name="Cambria">
    <w:panose1 w:val="02040503050406030204"/>
    <w:charset w:val="00"/>
    <w:family w:val="roman"/>
    <w:pitch w:val="default"/>
    <w:sig w:usb0="E00006FF" w:usb1="420024FF" w:usb2="02000000" w:usb3="00000000" w:csb0="2000019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4002009F" w:csb1="DFD70000"/>
  </w:font>
  <w:font w:name="Calibri">
    <w:panose1 w:val="020F0502020204030204"/>
    <w:charset w:val="00"/>
    <w:family w:val="auto"/>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32"/>
      </w:rPr>
      <w:pict>
        <v:shape id="PowerPlusWaterMarkObject23882" o:spid="_x0000_s2050" o:spt="136" type="#_x0000_t136" style="position:absolute;left:0pt;height:72pt;width:572.8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9321f" focussize="0,0"/>
          <v:stroke on="f"/>
          <v:imagedata o:title=""/>
          <o:lock v:ext="edit" aspectratio="t"/>
          <v:textpath on="t" fitpath="t" trim="t" xscale="f" string="www.biolianshuo.com" style="font-family:微软雅黑;font-size:36pt;v-same-letter-heights:f;v-text-align:center;"/>
        </v:shape>
      </w:pict>
    </w:r>
    <w:r>
      <w:rPr>
        <w:sz w:val="32"/>
      </w:rPr>
      <mc:AlternateContent>
        <mc:Choice Requires="wps">
          <w:drawing>
            <wp:anchor distT="0" distB="0" distL="114300" distR="114300" simplePos="0" relativeHeight="251658240" behindDoc="0" locked="0" layoutInCell="1" allowOverlap="1">
              <wp:simplePos x="0" y="0"/>
              <wp:positionH relativeFrom="column">
                <wp:posOffset>3893185</wp:posOffset>
              </wp:positionH>
              <wp:positionV relativeFrom="paragraph">
                <wp:posOffset>-635</wp:posOffset>
              </wp:positionV>
              <wp:extent cx="1853565" cy="866140"/>
              <wp:effectExtent l="0" t="0" r="13335" b="10160"/>
              <wp:wrapNone/>
              <wp:docPr id="2" name="文本框 1"/>
              <wp:cNvGraphicFramePr/>
              <a:graphic xmlns:a="http://schemas.openxmlformats.org/drawingml/2006/main">
                <a:graphicData uri="http://schemas.microsoft.com/office/word/2010/wordprocessingShape">
                  <wps:wsp>
                    <wps:cNvSpPr txBox="1"/>
                    <wps:spPr>
                      <a:xfrm>
                        <a:off x="4959985" y="469265"/>
                        <a:ext cx="1853565" cy="866140"/>
                      </a:xfrm>
                      <a:prstGeom prst="rect">
                        <a:avLst/>
                      </a:prstGeom>
                      <a:solidFill>
                        <a:srgbClr val="FFFFFF"/>
                      </a:solidFill>
                      <a:ln w="9525">
                        <a:noFill/>
                      </a:ln>
                    </wps:spPr>
                    <wps:txbx>
                      <w:txbxContent>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电话:400-0918-500</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网站 :</w:t>
                          </w:r>
                          <w:r>
                            <w:rPr>
                              <w:rFonts w:hint="eastAsia" w:ascii="微软雅黑" w:hAnsi="微软雅黑" w:eastAsia="微软雅黑" w:cs="微软雅黑"/>
                              <w:b/>
                              <w:bCs/>
                              <w:color w:val="7F7F7F" w:themeColor="background1" w:themeShade="80"/>
                              <w:kern w:val="0"/>
                              <w:sz w:val="18"/>
                              <w:szCs w:val="18"/>
                              <w:lang w:val="en-US" w:eastAsia="zh-CN" w:bidi="ar"/>
                            </w:rPr>
                            <w:fldChar w:fldCharType="begin"/>
                          </w:r>
                          <w:r>
                            <w:rPr>
                              <w:rFonts w:hint="eastAsia" w:ascii="微软雅黑" w:hAnsi="微软雅黑" w:eastAsia="微软雅黑" w:cs="微软雅黑"/>
                              <w:b/>
                              <w:bCs/>
                              <w:color w:val="7F7F7F" w:themeColor="background1" w:themeShade="80"/>
                              <w:kern w:val="0"/>
                              <w:sz w:val="18"/>
                              <w:szCs w:val="18"/>
                              <w:lang w:val="en-US" w:eastAsia="zh-CN" w:bidi="ar"/>
                            </w:rPr>
                            <w:instrText xml:space="preserve"> HYPERLINK "http://www.biolianshuo.com/" </w:instrText>
                          </w:r>
                          <w:r>
                            <w:rPr>
                              <w:rFonts w:hint="eastAsia" w:ascii="微软雅黑" w:hAnsi="微软雅黑" w:eastAsia="微软雅黑" w:cs="微软雅黑"/>
                              <w:b/>
                              <w:bCs/>
                              <w:color w:val="7F7F7F" w:themeColor="background1" w:themeShade="80"/>
                              <w:kern w:val="0"/>
                              <w:sz w:val="18"/>
                              <w:szCs w:val="18"/>
                              <w:lang w:val="en-US" w:eastAsia="zh-CN" w:bidi="ar"/>
                            </w:rPr>
                            <w:fldChar w:fldCharType="separate"/>
                          </w:r>
                          <w:r>
                            <w:rPr>
                              <w:rStyle w:val="8"/>
                              <w:rFonts w:hint="eastAsia" w:ascii="微软雅黑" w:hAnsi="微软雅黑" w:eastAsia="微软雅黑" w:cs="微软雅黑"/>
                              <w:b/>
                              <w:bCs/>
                              <w:color w:val="7F7F7F" w:themeColor="background1" w:themeShade="80"/>
                              <w:sz w:val="18"/>
                              <w:szCs w:val="18"/>
                            </w:rPr>
                            <w:t>www.biolianshuo.com</w:t>
                          </w:r>
                          <w:r>
                            <w:rPr>
                              <w:rFonts w:hint="eastAsia" w:ascii="微软雅黑" w:hAnsi="微软雅黑" w:eastAsia="微软雅黑" w:cs="微软雅黑"/>
                              <w:b/>
                              <w:bCs/>
                              <w:color w:val="7F7F7F" w:themeColor="background1" w:themeShade="80"/>
                              <w:kern w:val="0"/>
                              <w:sz w:val="18"/>
                              <w:szCs w:val="18"/>
                              <w:lang w:val="en-US" w:eastAsia="zh-CN" w:bidi="ar"/>
                            </w:rPr>
                            <w:fldChar w:fldCharType="end"/>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传真:总机转808</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邮箱:lianshuo@vip.126.com</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p>
                        <w:p/>
                      </w:txbxContent>
                    </wps:txbx>
                    <wps:bodyPr vert="horz" anchor="t" upright="1"/>
                  </wps:wsp>
                </a:graphicData>
              </a:graphic>
            </wp:anchor>
          </w:drawing>
        </mc:Choice>
        <mc:Fallback>
          <w:pict>
            <v:shape id="文本框 1" o:spid="_x0000_s1026" o:spt="202" type="#_x0000_t202" style="position:absolute;left:0pt;margin-left:306.55pt;margin-top:-0.05pt;height:68.2pt;width:145.95pt;z-index:251658240;mso-width-relative:page;mso-height-relative:page;" fillcolor="#FFFFFF" filled="t" stroked="f" coordsize="21600,21600" o:gfxdata="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b4mn01wAAAAkBAAAPAAAAAAAAAAEAIAAAACIAAABkcnMvZG93&#10;bnJldi54bWxQSwECFAAUAAAACACHTuJAhbFiccgBAABUAwAADgAAAAAAAAABACAAAAAmAQAAZHJz&#10;L2Uyb0RvYy54bWxQSwUGAAAAAAYABgBZAQAAYAUAAAAA&#10;">
              <v:fill on="t" focussize="0,0"/>
              <v:stroke on="f"/>
              <v:imagedata o:title=""/>
              <o:lock v:ext="edit" aspectratio="f"/>
              <v:textbox>
                <w:txbxContent>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电话:400-0918-500</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网站 :</w:t>
                    </w:r>
                    <w:r>
                      <w:rPr>
                        <w:rFonts w:hint="eastAsia" w:ascii="微软雅黑" w:hAnsi="微软雅黑" w:eastAsia="微软雅黑" w:cs="微软雅黑"/>
                        <w:b/>
                        <w:bCs/>
                        <w:color w:val="7F7F7F" w:themeColor="background1" w:themeShade="80"/>
                        <w:kern w:val="0"/>
                        <w:sz w:val="18"/>
                        <w:szCs w:val="18"/>
                        <w:lang w:val="en-US" w:eastAsia="zh-CN" w:bidi="ar"/>
                      </w:rPr>
                      <w:fldChar w:fldCharType="begin"/>
                    </w:r>
                    <w:r>
                      <w:rPr>
                        <w:rFonts w:hint="eastAsia" w:ascii="微软雅黑" w:hAnsi="微软雅黑" w:eastAsia="微软雅黑" w:cs="微软雅黑"/>
                        <w:b/>
                        <w:bCs/>
                        <w:color w:val="7F7F7F" w:themeColor="background1" w:themeShade="80"/>
                        <w:kern w:val="0"/>
                        <w:sz w:val="18"/>
                        <w:szCs w:val="18"/>
                        <w:lang w:val="en-US" w:eastAsia="zh-CN" w:bidi="ar"/>
                      </w:rPr>
                      <w:instrText xml:space="preserve"> HYPERLINK "http://www.biolianshuo.com/" </w:instrText>
                    </w:r>
                    <w:r>
                      <w:rPr>
                        <w:rFonts w:hint="eastAsia" w:ascii="微软雅黑" w:hAnsi="微软雅黑" w:eastAsia="微软雅黑" w:cs="微软雅黑"/>
                        <w:b/>
                        <w:bCs/>
                        <w:color w:val="7F7F7F" w:themeColor="background1" w:themeShade="80"/>
                        <w:kern w:val="0"/>
                        <w:sz w:val="18"/>
                        <w:szCs w:val="18"/>
                        <w:lang w:val="en-US" w:eastAsia="zh-CN" w:bidi="ar"/>
                      </w:rPr>
                      <w:fldChar w:fldCharType="separate"/>
                    </w:r>
                    <w:r>
                      <w:rPr>
                        <w:rStyle w:val="8"/>
                        <w:rFonts w:hint="eastAsia" w:ascii="微软雅黑" w:hAnsi="微软雅黑" w:eastAsia="微软雅黑" w:cs="微软雅黑"/>
                        <w:b/>
                        <w:bCs/>
                        <w:color w:val="7F7F7F" w:themeColor="background1" w:themeShade="80"/>
                        <w:sz w:val="18"/>
                        <w:szCs w:val="18"/>
                      </w:rPr>
                      <w:t>www.biolianshuo.com</w:t>
                    </w:r>
                    <w:r>
                      <w:rPr>
                        <w:rFonts w:hint="eastAsia" w:ascii="微软雅黑" w:hAnsi="微软雅黑" w:eastAsia="微软雅黑" w:cs="微软雅黑"/>
                        <w:b/>
                        <w:bCs/>
                        <w:color w:val="7F7F7F" w:themeColor="background1" w:themeShade="80"/>
                        <w:kern w:val="0"/>
                        <w:sz w:val="18"/>
                        <w:szCs w:val="18"/>
                        <w:lang w:val="en-US" w:eastAsia="zh-CN" w:bidi="ar"/>
                      </w:rPr>
                      <w:fldChar w:fldCharType="end"/>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传真:总机转808</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邮箱:lianshuo@vip.126.com</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p>
                  <w:p/>
                </w:txbxContent>
              </v:textbox>
            </v:shape>
          </w:pict>
        </mc:Fallback>
      </mc:AlternateContent>
    </w:r>
    <w:r>
      <w:rPr>
        <w:rFonts w:hint="eastAsia"/>
        <w:b/>
        <w:sz w:val="32"/>
        <w:szCs w:val="32"/>
      </w:rPr>
      <w:drawing>
        <wp:inline distT="0" distB="0" distL="114300" distR="114300">
          <wp:extent cx="2114550" cy="852170"/>
          <wp:effectExtent l="0" t="0" r="0" b="5080"/>
          <wp:docPr id="1" name="图片 1" descr="说明书标头LOI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书标头LOIGO"/>
                  <pic:cNvPicPr>
                    <a:picLocks noChangeAspect="1"/>
                  </pic:cNvPicPr>
                </pic:nvPicPr>
                <pic:blipFill>
                  <a:blip r:embed="rId1"/>
                  <a:stretch>
                    <a:fillRect/>
                  </a:stretch>
                </pic:blipFill>
                <pic:spPr>
                  <a:xfrm>
                    <a:off x="0" y="0"/>
                    <a:ext cx="2114550" cy="852170"/>
                  </a:xfrm>
                  <a:prstGeom prst="rect">
                    <a:avLst/>
                  </a:prstGeom>
                  <a:noFill/>
                  <a:ln w="9525">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E53D8A"/>
    <w:rsid w:val="2E1D53E7"/>
    <w:rsid w:val="601503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微软雅黑" w:hAnsi="微软雅黑" w:eastAsia="微软雅黑" w:cs="微软雅黑"/>
      <w:sz w:val="22"/>
      <w:szCs w:val="22"/>
      <w:lang w:val="zh-CN" w:eastAsia="zh-CN" w:bidi="zh-CN"/>
    </w:rPr>
  </w:style>
  <w:style w:type="paragraph" w:styleId="2">
    <w:name w:val="heading 1"/>
    <w:basedOn w:val="1"/>
    <w:next w:val="1"/>
    <w:qFormat/>
    <w:uiPriority w:val="1"/>
    <w:pPr>
      <w:ind w:left="405"/>
      <w:outlineLvl w:val="1"/>
    </w:pPr>
    <w:rPr>
      <w:rFonts w:ascii="微软雅黑" w:hAnsi="微软雅黑" w:eastAsia="微软雅黑" w:cs="微软雅黑"/>
      <w:b/>
      <w:bCs/>
      <w:sz w:val="24"/>
      <w:szCs w:val="24"/>
      <w:lang w:val="zh-CN" w:eastAsia="zh-CN" w:bidi="zh-CN"/>
    </w:rPr>
  </w:style>
  <w:style w:type="character" w:default="1" w:styleId="7">
    <w:name w:val="Default Paragraph Font"/>
    <w:semiHidden/>
    <w:unhideWhenUsed/>
    <w:uiPriority w:val="1"/>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微软雅黑" w:hAnsi="微软雅黑" w:eastAsia="微软雅黑" w:cs="微软雅黑"/>
      <w:sz w:val="21"/>
      <w:szCs w:val="21"/>
      <w:lang w:val="zh-CN" w:eastAsia="zh-CN" w:bidi="zh-CN"/>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qFormat/>
    <w:uiPriority w:val="0"/>
    <w:rPr>
      <w:color w:val="0000FF"/>
      <w:u w:val="single"/>
    </w:rPr>
  </w:style>
  <w:style w:type="table" w:customStyle="1" w:styleId="9">
    <w:name w:val="Table Normal"/>
    <w:semiHidden/>
    <w:unhideWhenUsed/>
    <w:qFormat/>
    <w:uiPriority w:val="2"/>
    <w:tblPr>
      <w:tblLayout w:type="fixed"/>
      <w:tblCellMar>
        <w:top w:w="0" w:type="dxa"/>
        <w:left w:w="0" w:type="dxa"/>
        <w:bottom w:w="0" w:type="dxa"/>
        <w:right w:w="0" w:type="dxa"/>
      </w:tblCellMar>
    </w:tblPr>
  </w:style>
  <w:style w:type="paragraph" w:styleId="10">
    <w:name w:val="List Paragraph"/>
    <w:basedOn w:val="1"/>
    <w:qFormat/>
    <w:uiPriority w:val="1"/>
    <w:rPr>
      <w:lang w:val="zh-CN" w:eastAsia="zh-CN" w:bidi="zh-CN"/>
    </w:rPr>
  </w:style>
  <w:style w:type="paragraph" w:customStyle="1" w:styleId="11">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2019-03-26T06:06:00Z</dcterms:created>
  <dc:creator>94099</dc:creator>
  <cp:lastModifiedBy>Cute  princess</cp:lastModifiedBy>
  <dcterms:modified xsi:type="dcterms:W3CDTF">2019-03-26T06:11:57Z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2017-02-18T00:00:00Z</vt:filetime>
  </property>
  <property fmtid="{D5CDD505-2E9C-101B-9397-08002B2CF9AE}" pid="3" name="Creator">
    <vt:lpwstr>Aspose Ltd.</vt:lpwstr>
  </property>
  <property fmtid="{D5CDD505-2E9C-101B-9397-08002B2CF9AE}" pid="4" name="LastSaved">
    <vt:filetime>2019-03-26T00:00:00Z</vt:filetime>
  </property>
  <property fmtid="{D5CDD505-2E9C-101B-9397-08002B2CF9AE}" pid="5" name="KSOProductBuildVer">
    <vt:lpwstr>2052-11.1.0.8527</vt:lpwstr>
  </property>
</Properties>
</file>