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ind w:left="0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headerReference r:id="rId3" w:type="default"/>
          <w:footerReference r:id="rId4" w:type="default"/>
          <w:type w:val="continuous"/>
          <w:pgSz w:w="11900" w:h="16820"/>
          <w:pgMar w:top="1660" w:right="1040" w:bottom="920" w:left="1680" w:header="745" w:footer="732" w:gutter="0"/>
          <w:pgNumType w:fmt="decimal"/>
        </w:sectPr>
      </w:pPr>
    </w:p>
    <w:p>
      <w:pPr>
        <w:pStyle w:val="4"/>
        <w:ind w:left="0"/>
        <w:rPr>
          <w:rFonts w:ascii="Times New Roman"/>
          <w:sz w:val="24"/>
        </w:rPr>
      </w:pPr>
    </w:p>
    <w:p>
      <w:pPr>
        <w:pStyle w:val="4"/>
        <w:spacing w:before="1"/>
        <w:ind w:left="0"/>
        <w:rPr>
          <w:rFonts w:ascii="Times New Roman"/>
          <w:sz w:val="26"/>
        </w:rPr>
      </w:pPr>
    </w:p>
    <w:p>
      <w:pPr>
        <w:pStyle w:val="2"/>
      </w:pPr>
      <w:r>
        <w:t>产品简介：</w:t>
      </w:r>
    </w:p>
    <w:p>
      <w:pPr>
        <w:spacing w:before="22"/>
        <w:ind w:left="401" w:right="0" w:firstLine="0"/>
        <w:jc w:val="left"/>
        <w:rPr>
          <w:b/>
          <w:sz w:val="30"/>
        </w:rPr>
      </w:pPr>
      <w:r>
        <w:br w:type="column"/>
      </w:r>
      <w:r>
        <w:rPr>
          <w:b/>
          <w:sz w:val="30"/>
        </w:rPr>
        <w:t>苏木素伊红</w:t>
      </w:r>
      <w:r>
        <w:rPr>
          <w:rFonts w:hint="eastAsia" w:ascii="微软雅黑" w:eastAsia="微软雅黑"/>
          <w:b/>
          <w:sz w:val="30"/>
        </w:rPr>
        <w:t>(HE)</w:t>
      </w:r>
      <w:r>
        <w:rPr>
          <w:b/>
          <w:sz w:val="30"/>
        </w:rPr>
        <w:t>染色液</w:t>
      </w:r>
    </w:p>
    <w:p>
      <w:pPr>
        <w:spacing w:after="0"/>
        <w:jc w:val="left"/>
        <w:rPr>
          <w:sz w:val="30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  <w:cols w:equalWidth="0" w:num="2">
            <w:col w:w="1646" w:space="1057"/>
            <w:col w:w="6477"/>
          </w:cols>
        </w:sectPr>
      </w:pPr>
    </w:p>
    <w:p>
      <w:pPr>
        <w:pStyle w:val="4"/>
        <w:spacing w:before="56" w:line="273" w:lineRule="auto"/>
        <w:ind w:right="312" w:firstLine="458"/>
      </w:pPr>
      <w:r>
        <w:t>苏木素</w:t>
      </w:r>
      <w:r>
        <w:rPr>
          <w:rFonts w:hint="eastAsia" w:ascii="微软雅黑" w:eastAsia="微软雅黑"/>
        </w:rPr>
        <w:t>(Hematoxylin)</w:t>
      </w:r>
      <w:r>
        <w:rPr>
          <w:spacing w:val="-2"/>
        </w:rPr>
        <w:t>和伊红</w:t>
      </w:r>
      <w:r>
        <w:rPr>
          <w:rFonts w:hint="eastAsia" w:ascii="微软雅黑" w:eastAsia="微软雅黑"/>
        </w:rPr>
        <w:t>(Eosin)</w:t>
      </w:r>
      <w:r>
        <w:rPr>
          <w:spacing w:val="-8"/>
        </w:rPr>
        <w:t xml:space="preserve">联合染色，简称 </w:t>
      </w:r>
      <w:r>
        <w:rPr>
          <w:rFonts w:hint="eastAsia" w:ascii="微软雅黑" w:eastAsia="微软雅黑"/>
        </w:rPr>
        <w:t>HE</w:t>
      </w:r>
      <w:r>
        <w:rPr>
          <w:rFonts w:hint="eastAsia" w:ascii="微软雅黑" w:eastAsia="微软雅黑"/>
          <w:spacing w:val="7"/>
        </w:rPr>
        <w:t xml:space="preserve"> </w:t>
      </w:r>
      <w:r>
        <w:rPr>
          <w:spacing w:val="-3"/>
        </w:rPr>
        <w:t>染色，是病理学常规制片中最基本的染色方法，应用极其广泛。苏木精是从原产中南美的洋苏木中提取出来的浅黄褐色的结晶，是一种碱性染色剂，它在被氧化后生成苏木素，同媒染剂</w:t>
      </w:r>
      <w:r>
        <w:rPr>
          <w:rFonts w:hint="eastAsia" w:ascii="微软雅黑" w:eastAsia="微软雅黑"/>
        </w:rPr>
        <w:t>(</w:t>
      </w:r>
      <w:r>
        <w:rPr>
          <w:spacing w:val="-3"/>
        </w:rPr>
        <w:t>常用的是三价的铝或盐铁</w:t>
      </w:r>
      <w:r>
        <w:rPr>
          <w:rFonts w:hint="eastAsia" w:ascii="微软雅黑" w:eastAsia="微软雅黑"/>
        </w:rPr>
        <w:t xml:space="preserve">) </w:t>
      </w:r>
      <w:r>
        <w:rPr>
          <w:spacing w:val="-4"/>
        </w:rPr>
        <w:t xml:space="preserve">一起使用，能够使细胞核染色。在病理诊断、教学和科研工作中，常用 </w:t>
      </w:r>
      <w:r>
        <w:rPr>
          <w:rFonts w:hint="eastAsia" w:ascii="微软雅黑" w:eastAsia="微软雅黑"/>
        </w:rPr>
        <w:t>HE</w:t>
      </w:r>
      <w:r>
        <w:rPr>
          <w:rFonts w:hint="eastAsia" w:ascii="微软雅黑" w:eastAsia="微软雅黑"/>
          <w:spacing w:val="24"/>
        </w:rPr>
        <w:t xml:space="preserve"> </w:t>
      </w:r>
      <w:r>
        <w:rPr>
          <w:spacing w:val="-2"/>
        </w:rPr>
        <w:t>染色对正常组织</w:t>
      </w:r>
    </w:p>
    <w:p>
      <w:pPr>
        <w:pStyle w:val="4"/>
        <w:spacing w:before="13" w:line="355" w:lineRule="auto"/>
        <w:ind w:right="367"/>
      </w:pPr>
      <w:r>
        <w:t>和病变组织进行形态结构观察。对于确定或鉴别病变组织、细胞中出现的某些异常物质与特殊成分，而需要采用的特殊染色方法、酶组织化学方法、免疫组织化学方法等也均是在观察</w:t>
      </w:r>
    </w:p>
    <w:p>
      <w:pPr>
        <w:pStyle w:val="4"/>
        <w:spacing w:line="326" w:lineRule="exact"/>
      </w:pPr>
      <w:r>
        <w:rPr>
          <w:rFonts w:hint="eastAsia" w:ascii="微软雅黑" w:eastAsia="微软雅黑"/>
        </w:rPr>
        <w:t xml:space="preserve">HE </w:t>
      </w:r>
      <w:r>
        <w:t xml:space="preserve">染色组织切片的基础上进行的。在 </w:t>
      </w:r>
      <w:r>
        <w:rPr>
          <w:rFonts w:hint="eastAsia" w:ascii="微软雅黑" w:eastAsia="微软雅黑"/>
        </w:rPr>
        <w:t xml:space="preserve">HE </w:t>
      </w:r>
      <w:r>
        <w:t>染色的组织切片中，细胞核呈蓝色，细胞浆呈红</w:t>
      </w:r>
    </w:p>
    <w:p>
      <w:pPr>
        <w:pStyle w:val="4"/>
        <w:spacing w:before="81"/>
      </w:pPr>
      <w:r>
        <w:t>色，二者形成鲜明的对比，易于观察分析。</w:t>
      </w:r>
    </w:p>
    <w:p>
      <w:pPr>
        <w:pStyle w:val="4"/>
        <w:spacing w:before="151" w:line="316" w:lineRule="auto"/>
        <w:ind w:right="367" w:firstLine="420"/>
      </w:pPr>
      <w:r>
        <w:rPr>
          <w:rFonts w:hint="eastAsia"/>
          <w:spacing w:val="-9"/>
          <w:lang w:eastAsia="zh-CN"/>
        </w:rPr>
        <w:t>联硕</w:t>
      </w:r>
      <w:r>
        <w:rPr>
          <w:spacing w:val="-9"/>
        </w:rPr>
        <w:t xml:space="preserve">生物 苏木素伊红染色液中，苏木素染色液采用 </w:t>
      </w:r>
      <w:r>
        <w:rPr>
          <w:rFonts w:hint="eastAsia"/>
          <w:spacing w:val="-9"/>
          <w:lang w:eastAsia="zh-CN"/>
        </w:rPr>
        <w:t>联硕</w:t>
      </w:r>
      <w:r>
        <w:rPr>
          <w:spacing w:val="-9"/>
        </w:rPr>
        <w:t>生物自主研发的配方，由进口</w:t>
      </w:r>
      <w:r>
        <w:rPr>
          <w:spacing w:val="-5"/>
        </w:rPr>
        <w:t>的高纯度苏木精、氧化剂等组成，不含氧化汞、甲醇等有害物质，对细胞核染色效果好。其</w:t>
      </w:r>
      <w:r>
        <w:rPr>
          <w:spacing w:val="-4"/>
        </w:rPr>
        <w:t>特点是不易产生沉淀和金属</w:t>
      </w:r>
      <w:r>
        <w:rPr>
          <w:rFonts w:hint="eastAsia" w:ascii="微软雅黑" w:eastAsia="微软雅黑"/>
          <w:spacing w:val="16"/>
        </w:rPr>
        <w:t xml:space="preserve">; </w:t>
      </w:r>
      <w:r>
        <w:rPr>
          <w:spacing w:val="-3"/>
        </w:rPr>
        <w:t>应用范围广，可以用于人、动物、畜牧、水产等领域，可以用</w:t>
      </w:r>
    </w:p>
    <w:p>
      <w:pPr>
        <w:pStyle w:val="4"/>
        <w:spacing w:line="224" w:lineRule="exact"/>
      </w:pPr>
      <w:r>
        <w:t>于组织石蜡切片、冰冻切片和组织细胞的染色等。</w:t>
      </w:r>
    </w:p>
    <w:p>
      <w:pPr>
        <w:pStyle w:val="4"/>
        <w:ind w:left="0"/>
        <w:rPr>
          <w:sz w:val="20"/>
        </w:rPr>
      </w:pPr>
    </w:p>
    <w:p>
      <w:pPr>
        <w:pStyle w:val="4"/>
        <w:spacing w:before="4"/>
        <w:ind w:left="0"/>
      </w:pPr>
    </w:p>
    <w:p>
      <w:pPr>
        <w:pStyle w:val="2"/>
      </w:pPr>
      <w:r>
        <w:t>染色原理：</w:t>
      </w:r>
    </w:p>
    <w:p>
      <w:pPr>
        <w:pStyle w:val="3"/>
        <w:spacing w:before="49"/>
      </w:pPr>
      <w:r>
        <w:rPr>
          <w:rFonts w:hint="eastAsia" w:ascii="微软雅黑" w:eastAsia="微软雅黑"/>
        </w:rPr>
        <w:t>1</w:t>
      </w:r>
      <w:r>
        <w:t>、细胞核染色的原理：</w:t>
      </w:r>
    </w:p>
    <w:p>
      <w:pPr>
        <w:pStyle w:val="4"/>
        <w:spacing w:before="19" w:line="382" w:lineRule="exact"/>
        <w:ind w:left="761"/>
        <w:rPr>
          <w:rFonts w:hint="eastAsia" w:ascii="微软雅黑" w:eastAsia="微软雅黑"/>
        </w:rPr>
      </w:pPr>
      <w:r>
        <w:t xml:space="preserve">苏木素为碱性天然染料，可使细胞核着色。细胞核内染色质的成分主要是 </w:t>
      </w:r>
      <w:r>
        <w:rPr>
          <w:rFonts w:hint="eastAsia" w:ascii="微软雅黑" w:eastAsia="微软雅黑"/>
        </w:rPr>
        <w:t>DNA</w:t>
      </w:r>
      <w:r>
        <w:t xml:space="preserve">，在 </w:t>
      </w:r>
      <w:r>
        <w:rPr>
          <w:rFonts w:hint="eastAsia" w:ascii="微软雅黑" w:eastAsia="微软雅黑"/>
        </w:rPr>
        <w:t>DNA</w:t>
      </w:r>
    </w:p>
    <w:p>
      <w:pPr>
        <w:pStyle w:val="4"/>
        <w:spacing w:line="288" w:lineRule="auto"/>
        <w:ind w:left="761" w:right="396"/>
      </w:pPr>
      <w:r>
        <w:t xml:space="preserve">双螺旋结构中，两条核苷酸链上的磷酸基向外，使 </w:t>
      </w:r>
      <w:r>
        <w:rPr>
          <w:rFonts w:hint="eastAsia" w:ascii="微软雅黑" w:eastAsia="微软雅黑"/>
        </w:rPr>
        <w:t xml:space="preserve">DNA </w:t>
      </w:r>
      <w:r>
        <w:t>双螺旋的外侧带负电荷，呈酸性，很容易与带正电荷的苏木素碱性染料以离子键或氢键结合而被染色。苏木素在碱性</w:t>
      </w:r>
    </w:p>
    <w:p>
      <w:pPr>
        <w:pStyle w:val="4"/>
        <w:spacing w:before="74"/>
        <w:ind w:left="761"/>
      </w:pPr>
      <w:r>
        <w:t>溶液中呈蓝色，所以细胞核被染成蓝色。</w:t>
      </w:r>
    </w:p>
    <w:p>
      <w:pPr>
        <w:pStyle w:val="3"/>
        <w:spacing w:before="88"/>
      </w:pPr>
      <w:r>
        <w:rPr>
          <w:rFonts w:hint="eastAsia" w:ascii="微软雅黑" w:eastAsia="微软雅黑"/>
        </w:rPr>
        <w:t>2</w:t>
      </w:r>
      <w:r>
        <w:t>、细胞浆染色的原理：</w:t>
      </w:r>
    </w:p>
    <w:p>
      <w:pPr>
        <w:pStyle w:val="4"/>
        <w:spacing w:before="76" w:line="271" w:lineRule="auto"/>
        <w:ind w:left="761" w:right="364"/>
      </w:pPr>
      <w:r>
        <w:rPr>
          <w:spacing w:val="-3"/>
        </w:rPr>
        <w:t>伊红是一种化学合成的酸性染料，在一定条件下可使细胞浆着色。细胞浆的主要成分是</w:t>
      </w:r>
      <w:r>
        <w:rPr>
          <w:spacing w:val="-5"/>
        </w:rPr>
        <w:t xml:space="preserve">蛋白质，为两性化合物，细胞浆的染色与染液的 </w:t>
      </w:r>
      <w:r>
        <w:rPr>
          <w:rFonts w:hint="eastAsia" w:ascii="微软雅黑" w:eastAsia="微软雅黑"/>
        </w:rPr>
        <w:t>pH</w:t>
      </w:r>
      <w:r>
        <w:rPr>
          <w:rFonts w:hint="eastAsia" w:ascii="微软雅黑" w:eastAsia="微软雅黑"/>
          <w:spacing w:val="8"/>
        </w:rPr>
        <w:t xml:space="preserve"> </w:t>
      </w:r>
      <w:r>
        <w:rPr>
          <w:spacing w:val="-7"/>
        </w:rPr>
        <w:t xml:space="preserve">值密切相关。当染色液 </w:t>
      </w:r>
      <w:r>
        <w:rPr>
          <w:rFonts w:hint="eastAsia" w:ascii="微软雅黑" w:eastAsia="微软雅黑"/>
        </w:rPr>
        <w:t>pH</w:t>
      </w:r>
      <w:r>
        <w:rPr>
          <w:rFonts w:hint="eastAsia" w:ascii="微软雅黑" w:eastAsia="微软雅黑"/>
          <w:spacing w:val="15"/>
        </w:rPr>
        <w:t xml:space="preserve"> </w:t>
      </w:r>
      <w:r>
        <w:rPr>
          <w:spacing w:val="-2"/>
        </w:rPr>
        <w:t>值在胞</w:t>
      </w:r>
      <w:r>
        <w:rPr>
          <w:spacing w:val="-3"/>
        </w:rPr>
        <w:t>浆蛋白质等电点</w:t>
      </w:r>
      <w:r>
        <w:rPr>
          <w:rFonts w:hint="eastAsia" w:ascii="微软雅黑" w:eastAsia="微软雅黑"/>
        </w:rPr>
        <w:t>(4.7</w:t>
      </w:r>
      <w:r>
        <w:t>～</w:t>
      </w:r>
      <w:r>
        <w:rPr>
          <w:rFonts w:hint="eastAsia" w:ascii="微软雅黑" w:eastAsia="微软雅黑"/>
        </w:rPr>
        <w:t>5.0)</w:t>
      </w:r>
      <w:r>
        <w:rPr>
          <w:spacing w:val="-3"/>
        </w:rPr>
        <w:t>以下时，胞浆蛋白质以碱式电离，则细胞浆带正电荷，就可 被带负电荷的酸性染料染色。伊红在水中离解成带负电荷的阴离子，与胞浆蛋白质带正</w:t>
      </w:r>
    </w:p>
    <w:p>
      <w:pPr>
        <w:pStyle w:val="4"/>
        <w:spacing w:before="97"/>
        <w:ind w:left="761"/>
      </w:pPr>
      <w:r>
        <w:t>电荷的阳离子结合，使细胞浆着色，呈现红色。</w:t>
      </w:r>
    </w:p>
    <w:p>
      <w:pPr>
        <w:pStyle w:val="3"/>
        <w:spacing w:before="89"/>
      </w:pPr>
      <w:r>
        <w:rPr>
          <w:rFonts w:hint="eastAsia" w:ascii="微软雅黑" w:eastAsia="微软雅黑"/>
        </w:rPr>
        <w:t>3</w:t>
      </w:r>
      <w:r>
        <w:t>、分化作用：</w:t>
      </w:r>
    </w:p>
    <w:p>
      <w:pPr>
        <w:pStyle w:val="4"/>
        <w:spacing w:before="78"/>
        <w:ind w:left="761"/>
      </w:pPr>
      <w:r>
        <w:t>染色后，用某些特定的溶液将组织过多结合的染色剂脱去，这</w:t>
      </w:r>
      <w:bookmarkStart w:id="0" w:name="_GoBack"/>
      <w:bookmarkEnd w:id="0"/>
      <w:r>
        <w:t>个过程称为分化作用，所</w:t>
      </w:r>
    </w:p>
    <w:p>
      <w:pPr>
        <w:pStyle w:val="4"/>
        <w:spacing w:before="41" w:line="290" w:lineRule="auto"/>
        <w:ind w:left="761" w:right="30"/>
      </w:pPr>
      <w:r>
        <w:t xml:space="preserve">用的溶液称为分化液。在 </w:t>
      </w:r>
      <w:r>
        <w:rPr>
          <w:rFonts w:hint="eastAsia" w:ascii="微软雅黑" w:eastAsia="微软雅黑"/>
        </w:rPr>
        <w:t xml:space="preserve">HE </w:t>
      </w:r>
      <w:r>
        <w:t xml:space="preserve">染色中常用 </w:t>
      </w:r>
      <w:r>
        <w:rPr>
          <w:rFonts w:hint="eastAsia" w:ascii="微软雅黑" w:eastAsia="微软雅黑"/>
        </w:rPr>
        <w:t>0.5-1%</w:t>
      </w:r>
      <w:r>
        <w:t>盐酸乙醇作为分化液，因酸能破坏苏木素的醌型结构，使组织与色素分离而退色。大多数组织经苏木素染色后，必须用盐酸乙醇分</w:t>
      </w:r>
    </w:p>
    <w:p>
      <w:pPr>
        <w:pStyle w:val="4"/>
        <w:spacing w:before="75" w:line="357" w:lineRule="auto"/>
        <w:ind w:left="761" w:right="218"/>
      </w:pPr>
      <w:r>
        <w:t>化，使细胞核过多结合的苏木素染料和细胞浆吸附的苏木素染料脱去，再进行伊红染色， 才能保证细胞核与细胞浆染色的分明。</w:t>
      </w:r>
    </w:p>
    <w:p>
      <w:pPr>
        <w:spacing w:after="0" w:line="357" w:lineRule="auto"/>
        <w:sectPr>
          <w:type w:val="continuous"/>
          <w:pgSz w:w="11900" w:h="16820"/>
          <w:pgMar w:top="1660" w:right="1040" w:bottom="920" w:left="1680" w:header="720" w:footer="720" w:gutter="0"/>
          <w:pgNumType w:fmt="decimal"/>
        </w:sectPr>
      </w:pPr>
    </w:p>
    <w:p>
      <w:pPr>
        <w:spacing w:before="79"/>
        <w:ind w:left="401" w:right="0" w:firstLine="0"/>
        <w:jc w:val="left"/>
        <w:rPr>
          <w:b/>
          <w:sz w:val="21"/>
        </w:rPr>
      </w:pPr>
      <w:r>
        <w:rPr>
          <w:rFonts w:hint="eastAsia" w:ascii="微软雅黑" w:eastAsia="微软雅黑"/>
          <w:sz w:val="21"/>
        </w:rPr>
        <w:t>4</w:t>
      </w:r>
      <w:r>
        <w:rPr>
          <w:sz w:val="21"/>
        </w:rPr>
        <w:t>、</w:t>
      </w:r>
      <w:r>
        <w:rPr>
          <w:b/>
          <w:sz w:val="21"/>
        </w:rPr>
        <w:t>返蓝作用：</w:t>
      </w:r>
    </w:p>
    <w:p>
      <w:pPr>
        <w:pStyle w:val="4"/>
        <w:spacing w:before="81" w:line="350" w:lineRule="auto"/>
        <w:ind w:left="761" w:right="427" w:firstLine="105"/>
      </w:pPr>
      <w:r>
        <w:rPr>
          <w:spacing w:val="-3"/>
        </w:rPr>
        <w:t>分化之后，苏木素在酸性条件下处于红色离子状态，呈红色；在碱性条件下处于蓝色离子状态，呈蓝色。组织切片经酸性乙醇分化后呈红色或粉红色，立即用水除去组织切片上的酸而中止分化，再用弱碱性水使苏木素染上的细胞核呈现蓝色，这个过程称为返蓝作用或蓝化作用。另外用自来水浸洗也可使细胞核返蓝，但所需时间较长。</w:t>
      </w:r>
    </w:p>
    <w:p>
      <w:pPr>
        <w:pStyle w:val="4"/>
        <w:ind w:left="0"/>
        <w:rPr>
          <w:sz w:val="20"/>
        </w:rPr>
      </w:pPr>
    </w:p>
    <w:p>
      <w:pPr>
        <w:pStyle w:val="2"/>
        <w:spacing w:before="142"/>
      </w:pPr>
      <w:r>
        <w:t>产品组成：</w:t>
      </w:r>
    </w:p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</w:p>
    <w:p>
      <w:pPr>
        <w:pStyle w:val="4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1660" w:right="1040" w:bottom="920" w:left="1680" w:header="745" w:footer="732" w:gutter="0"/>
          <w:pgNumType w:fmt="decimal"/>
        </w:sectPr>
      </w:pPr>
    </w:p>
    <w:p>
      <w:pPr>
        <w:pStyle w:val="4"/>
        <w:spacing w:before="200" w:line="237" w:lineRule="auto"/>
        <w:ind w:left="1404"/>
      </w:pPr>
      <w:r>
        <w:t>试剂</w:t>
      </w:r>
      <w:r>
        <w:rPr>
          <w:rFonts w:hint="eastAsia" w:ascii="微软雅黑" w:eastAsia="微软雅黑"/>
        </w:rPr>
        <w:t xml:space="preserve">(A): </w:t>
      </w:r>
      <w:r>
        <w:rPr>
          <w:rFonts w:hint="eastAsia" w:eastAsia="微软雅黑"/>
          <w:lang w:eastAsia="zh-CN"/>
        </w:rPr>
        <w:t>联硕</w:t>
      </w:r>
      <w:r>
        <w:t>生物 苏木素染色液试剂</w:t>
      </w:r>
      <w:r>
        <w:rPr>
          <w:rFonts w:hint="eastAsia" w:ascii="微软雅黑" w:eastAsia="微软雅黑"/>
        </w:rPr>
        <w:t xml:space="preserve">(B): </w:t>
      </w:r>
      <w:r>
        <w:t>伊红染色液</w:t>
      </w:r>
    </w:p>
    <w:p>
      <w:pPr>
        <w:spacing w:before="208" w:line="249" w:lineRule="auto"/>
        <w:ind w:left="442" w:right="0" w:firstLine="0"/>
        <w:jc w:val="left"/>
        <w:rPr>
          <w:rFonts w:ascii="微软雅黑"/>
          <w:sz w:val="20"/>
        </w:rPr>
      </w:pPr>
      <w:r>
        <w:br w:type="column"/>
      </w:r>
      <w:r>
        <w:rPr>
          <w:rFonts w:ascii="微软雅黑"/>
          <w:w w:val="95"/>
          <w:sz w:val="20"/>
        </w:rPr>
        <w:t>100ml 100ml</w:t>
      </w:r>
    </w:p>
    <w:p>
      <w:pPr>
        <w:spacing w:before="208" w:line="249" w:lineRule="auto"/>
        <w:ind w:left="421" w:right="-19" w:firstLine="0"/>
        <w:jc w:val="left"/>
        <w:rPr>
          <w:rFonts w:ascii="微软雅黑"/>
          <w:sz w:val="20"/>
        </w:rPr>
      </w:pPr>
      <w:r>
        <w:br w:type="column"/>
      </w:r>
      <w:r>
        <w:rPr>
          <w:rFonts w:ascii="微软雅黑"/>
          <w:sz w:val="20"/>
        </w:rPr>
        <w:t>500ml</w:t>
      </w:r>
      <w:r>
        <w:rPr>
          <w:rFonts w:ascii="微软雅黑"/>
          <w:w w:val="99"/>
          <w:sz w:val="20"/>
        </w:rPr>
        <w:t xml:space="preserve"> </w:t>
      </w:r>
      <w:r>
        <w:rPr>
          <w:rFonts w:ascii="微软雅黑"/>
          <w:sz w:val="20"/>
        </w:rPr>
        <w:t>500ml</w:t>
      </w:r>
    </w:p>
    <w:p>
      <w:pPr>
        <w:spacing w:before="208"/>
        <w:ind w:left="330" w:right="0" w:firstLine="0"/>
        <w:jc w:val="left"/>
        <w:rPr>
          <w:sz w:val="20"/>
        </w:rPr>
      </w:pPr>
      <w:r>
        <w:br w:type="column"/>
      </w:r>
      <w:r>
        <w:rPr>
          <w:rFonts w:hint="eastAsia" w:ascii="微软雅黑" w:eastAsia="微软雅黑"/>
          <w:sz w:val="20"/>
        </w:rPr>
        <w:t>RT</w:t>
      </w:r>
      <w:r>
        <w:rPr>
          <w:rFonts w:hint="eastAsia" w:ascii="微软雅黑" w:eastAsia="微软雅黑"/>
          <w:spacing w:val="18"/>
          <w:sz w:val="20"/>
        </w:rPr>
        <w:t xml:space="preserve"> </w:t>
      </w:r>
      <w:r>
        <w:rPr>
          <w:sz w:val="20"/>
        </w:rPr>
        <w:t>避 光</w:t>
      </w:r>
    </w:p>
    <w:p>
      <w:pPr>
        <w:spacing w:before="13"/>
        <w:ind w:left="330" w:right="0" w:firstLine="0"/>
        <w:jc w:val="left"/>
        <w:rPr>
          <w:sz w:val="20"/>
        </w:rPr>
      </w:pPr>
      <w:r>
        <w:rPr>
          <w:rFonts w:hint="eastAsia" w:ascii="微软雅黑" w:eastAsia="微软雅黑"/>
          <w:sz w:val="20"/>
        </w:rPr>
        <w:t>RT</w:t>
      </w:r>
      <w:r>
        <w:rPr>
          <w:rFonts w:hint="eastAsia" w:ascii="微软雅黑" w:eastAsia="微软雅黑"/>
          <w:spacing w:val="18"/>
          <w:sz w:val="20"/>
        </w:rPr>
        <w:t xml:space="preserve"> </w:t>
      </w:r>
      <w:r>
        <w:rPr>
          <w:sz w:val="20"/>
        </w:rPr>
        <w:t>避 光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  <w:cols w:equalWidth="0" w:num="4">
            <w:col w:w="4454" w:space="40"/>
            <w:col w:w="1035" w:space="39"/>
            <w:col w:w="1015" w:space="39"/>
            <w:col w:w="2558"/>
          </w:cols>
        </w:sectPr>
      </w:pPr>
    </w:p>
    <w:p>
      <w:pPr>
        <w:pStyle w:val="4"/>
        <w:ind w:left="0"/>
        <w:rPr>
          <w:sz w:val="20"/>
        </w:rPr>
      </w:pPr>
    </w:p>
    <w:p>
      <w:pPr>
        <w:pStyle w:val="4"/>
        <w:ind w:left="0"/>
        <w:rPr>
          <w:sz w:val="20"/>
        </w:rPr>
      </w:pPr>
    </w:p>
    <w:p>
      <w:pPr>
        <w:pStyle w:val="4"/>
        <w:spacing w:before="9"/>
        <w:ind w:left="0"/>
        <w:rPr>
          <w:sz w:val="18"/>
        </w:rPr>
      </w:pPr>
    </w:p>
    <w:p>
      <w:pPr>
        <w:pStyle w:val="2"/>
      </w:pPr>
      <w:r>
        <w:t>自备材料：</w:t>
      </w:r>
    </w:p>
    <w:p>
      <w:pPr>
        <w:pStyle w:val="4"/>
        <w:spacing w:before="49"/>
      </w:pPr>
      <w:r>
        <w:rPr>
          <w:rFonts w:hint="eastAsia" w:ascii="微软雅黑" w:eastAsia="微软雅黑"/>
        </w:rPr>
        <w:t>1</w:t>
      </w:r>
      <w:r>
        <w:t>、盐酸乙醇分化液</w:t>
      </w:r>
    </w:p>
    <w:p>
      <w:pPr>
        <w:pStyle w:val="4"/>
        <w:spacing w:before="16" w:line="382" w:lineRule="exact"/>
      </w:pPr>
      <w:r>
        <w:rPr>
          <w:rFonts w:hint="eastAsia" w:ascii="微软雅黑" w:eastAsia="微软雅黑"/>
        </w:rPr>
        <w:t>2</w:t>
      </w:r>
      <w:r>
        <w:t>、蓝化液，如稀氨水、碳酸锂溶液等</w:t>
      </w:r>
    </w:p>
    <w:p>
      <w:pPr>
        <w:pStyle w:val="4"/>
        <w:spacing w:line="382" w:lineRule="exact"/>
      </w:pPr>
      <w:r>
        <w:rPr>
          <w:rFonts w:hint="eastAsia" w:ascii="微软雅黑" w:eastAsia="微软雅黑"/>
        </w:rPr>
        <w:t>3</w:t>
      </w:r>
      <w:r>
        <w:t>、系列乙醇</w:t>
      </w:r>
    </w:p>
    <w:p>
      <w:pPr>
        <w:pStyle w:val="4"/>
        <w:spacing w:before="34"/>
      </w:pPr>
      <w:r>
        <w:rPr>
          <w:rFonts w:hint="eastAsia" w:ascii="微软雅黑" w:eastAsia="微软雅黑"/>
        </w:rPr>
        <w:t>4</w:t>
      </w:r>
      <w:r>
        <w:t>、</w:t>
      </w:r>
      <w:r>
        <w:rPr>
          <w:rFonts w:hint="eastAsia" w:ascii="微软雅黑" w:eastAsia="微软雅黑"/>
        </w:rPr>
        <w:t>4%</w:t>
      </w:r>
      <w:r>
        <w:t>多聚甲醛</w:t>
      </w:r>
    </w:p>
    <w:p>
      <w:pPr>
        <w:pStyle w:val="4"/>
        <w:spacing w:before="9"/>
        <w:ind w:left="0"/>
        <w:rPr>
          <w:sz w:val="32"/>
        </w:rPr>
      </w:pPr>
    </w:p>
    <w:p>
      <w:pPr>
        <w:spacing w:before="0" w:line="383" w:lineRule="exact"/>
        <w:ind w:left="401" w:right="0" w:firstLine="0"/>
        <w:jc w:val="left"/>
        <w:rPr>
          <w:b/>
          <w:sz w:val="24"/>
        </w:rPr>
      </w:pPr>
      <w:r>
        <w:rPr>
          <w:b/>
          <w:sz w:val="24"/>
        </w:rPr>
        <w:t>操作步骤</w:t>
      </w:r>
      <w:r>
        <w:rPr>
          <w:rFonts w:hint="eastAsia" w:ascii="微软雅黑" w:eastAsia="微软雅黑"/>
          <w:sz w:val="21"/>
        </w:rPr>
        <w:t>(</w:t>
      </w:r>
      <w:r>
        <w:rPr>
          <w:sz w:val="21"/>
        </w:rPr>
        <w:t>仅供参考</w:t>
      </w:r>
      <w:r>
        <w:rPr>
          <w:rFonts w:hint="eastAsia" w:ascii="微软雅黑" w:eastAsia="微软雅黑"/>
          <w:sz w:val="21"/>
        </w:rPr>
        <w:t>)</w:t>
      </w:r>
      <w:r>
        <w:rPr>
          <w:b/>
          <w:sz w:val="24"/>
        </w:rPr>
        <w:t>：</w:t>
      </w:r>
    </w:p>
    <w:p>
      <w:pPr>
        <w:pStyle w:val="3"/>
        <w:spacing w:line="261" w:lineRule="auto"/>
        <w:ind w:right="7134"/>
      </w:pPr>
      <w:r>
        <w:rPr>
          <w:rFonts w:hint="eastAsia" w:ascii="微软雅黑" w:eastAsia="微软雅黑"/>
        </w:rPr>
        <w:t>(</w:t>
      </w:r>
      <w:r>
        <w:t>一</w:t>
      </w:r>
      <w:r>
        <w:rPr>
          <w:rFonts w:hint="eastAsia" w:ascii="微软雅黑" w:eastAsia="微软雅黑"/>
        </w:rPr>
        <w:t>)</w:t>
      </w:r>
      <w:r>
        <w:t>石蜡切片染色</w:t>
      </w:r>
      <w:r>
        <w:rPr>
          <w:rFonts w:hint="eastAsia" w:ascii="微软雅黑" w:eastAsia="微软雅黑"/>
        </w:rPr>
        <w:t>1</w:t>
      </w:r>
      <w:r>
        <w:t>、切片脱蜡至水</w:t>
      </w:r>
    </w:p>
    <w:p>
      <w:pPr>
        <w:pStyle w:val="4"/>
        <w:spacing w:line="356" w:lineRule="exact"/>
      </w:pPr>
      <w:r>
        <w:rPr>
          <w:rFonts w:hint="eastAsia" w:ascii="微软雅黑" w:hAnsi="微软雅黑" w:eastAsia="微软雅黑"/>
        </w:rPr>
        <w:t>①□</w:t>
      </w:r>
      <w:r>
        <w:t xml:space="preserve">二甲苯作用 </w:t>
      </w:r>
      <w:r>
        <w:rPr>
          <w:rFonts w:hint="eastAsia" w:ascii="微软雅黑" w:hAnsi="微软雅黑" w:eastAsia="微软雅黑"/>
        </w:rPr>
        <w:t xml:space="preserve">2 </w:t>
      </w:r>
      <w:r>
        <w:t xml:space="preserve">次，每次 </w:t>
      </w:r>
      <w:r>
        <w:rPr>
          <w:rFonts w:hint="eastAsia" w:ascii="微软雅黑" w:hAnsi="微软雅黑" w:eastAsia="微软雅黑"/>
        </w:rPr>
        <w:t>5</w:t>
      </w:r>
      <w:r>
        <w:t>～</w:t>
      </w:r>
      <w:r>
        <w:rPr>
          <w:rFonts w:hint="eastAsia" w:ascii="微软雅黑" w:hAnsi="微软雅黑" w:eastAsia="微软雅黑"/>
        </w:rPr>
        <w:t>10min</w:t>
      </w:r>
      <w:r>
        <w:t>。</w:t>
      </w:r>
    </w:p>
    <w:p>
      <w:pPr>
        <w:pStyle w:val="4"/>
        <w:spacing w:line="380" w:lineRule="exact"/>
      </w:pPr>
      <w:r>
        <w:rPr>
          <w:rFonts w:hint="eastAsia" w:ascii="微软雅黑" w:hAnsi="微软雅黑" w:eastAsia="微软雅黑"/>
        </w:rPr>
        <w:t>②□(</w:t>
      </w:r>
      <w:r>
        <w:t>可选</w:t>
      </w:r>
      <w:r>
        <w:rPr>
          <w:rFonts w:hint="eastAsia" w:ascii="微软雅黑" w:hAnsi="微软雅黑" w:eastAsia="微软雅黑"/>
        </w:rPr>
        <w:t>)</w:t>
      </w:r>
      <w:r>
        <w:t xml:space="preserve">无水乙醇作用 </w:t>
      </w:r>
      <w:r>
        <w:rPr>
          <w:rFonts w:hint="eastAsia" w:ascii="微软雅黑" w:hAnsi="微软雅黑" w:eastAsia="微软雅黑"/>
        </w:rPr>
        <w:t xml:space="preserve">2 </w:t>
      </w:r>
      <w:r>
        <w:t xml:space="preserve">次，每次 </w:t>
      </w:r>
      <w:r>
        <w:rPr>
          <w:rFonts w:hint="eastAsia" w:ascii="微软雅黑" w:hAnsi="微软雅黑" w:eastAsia="微软雅黑"/>
        </w:rPr>
        <w:t>3</w:t>
      </w:r>
      <w:r>
        <w:t>～</w:t>
      </w:r>
      <w:r>
        <w:rPr>
          <w:rFonts w:hint="eastAsia" w:ascii="微软雅黑" w:hAnsi="微软雅黑" w:eastAsia="微软雅黑"/>
        </w:rPr>
        <w:t>5min</w:t>
      </w:r>
      <w:r>
        <w:t>。</w:t>
      </w:r>
    </w:p>
    <w:p>
      <w:pPr>
        <w:pStyle w:val="4"/>
        <w:tabs>
          <w:tab w:val="left" w:pos="5398"/>
        </w:tabs>
        <w:spacing w:before="1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spacing w:val="-3"/>
        </w:rPr>
        <w:t>③□95%</w:t>
      </w:r>
      <w:r>
        <w:rPr>
          <w:spacing w:val="-3"/>
        </w:rPr>
        <w:t>的</w:t>
      </w:r>
      <w:r>
        <w:t>乙醇</w:t>
      </w:r>
      <w:r>
        <w:tab/>
      </w:r>
      <w:r>
        <w:rPr>
          <w:rFonts w:hint="eastAsia" w:ascii="微软雅黑" w:hAnsi="微软雅黑" w:eastAsia="微软雅黑"/>
          <w:position w:val="-1"/>
        </w:rPr>
        <w:t>3</w:t>
      </w:r>
      <w:r>
        <w:rPr>
          <w:position w:val="-1"/>
        </w:rPr>
        <w:t>～</w:t>
      </w:r>
      <w:r>
        <w:rPr>
          <w:rFonts w:hint="eastAsia" w:ascii="微软雅黑" w:hAnsi="微软雅黑" w:eastAsia="微软雅黑"/>
          <w:position w:val="-1"/>
        </w:rPr>
        <w:t>5min</w:t>
      </w:r>
    </w:p>
    <w:p>
      <w:pPr>
        <w:pStyle w:val="4"/>
        <w:tabs>
          <w:tab w:val="left" w:pos="5384"/>
        </w:tabs>
        <w:spacing w:before="18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spacing w:val="-3"/>
        </w:rPr>
        <w:t>④□90%</w:t>
      </w:r>
      <w:r>
        <w:rPr>
          <w:spacing w:val="-3"/>
        </w:rPr>
        <w:t>的</w:t>
      </w:r>
      <w:r>
        <w:t>乙醇</w:t>
      </w:r>
      <w:r>
        <w:tab/>
      </w:r>
      <w:r>
        <w:rPr>
          <w:rFonts w:hint="eastAsia" w:ascii="微软雅黑" w:hAnsi="微软雅黑" w:eastAsia="微软雅黑"/>
        </w:rPr>
        <w:t>3</w:t>
      </w:r>
      <w:r>
        <w:t>～</w:t>
      </w:r>
      <w:r>
        <w:rPr>
          <w:rFonts w:hint="eastAsia" w:ascii="微软雅黑" w:hAnsi="微软雅黑" w:eastAsia="微软雅黑"/>
        </w:rPr>
        <w:t>5min</w:t>
      </w:r>
    </w:p>
    <w:p>
      <w:pPr>
        <w:spacing w:after="0"/>
        <w:rPr>
          <w:rFonts w:hint="eastAsia" w:ascii="微软雅黑" w:hAnsi="微软雅黑" w:eastAsia="微软雅黑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</w:sectPr>
      </w:pPr>
    </w:p>
    <w:p>
      <w:pPr>
        <w:pStyle w:val="4"/>
        <w:spacing w:before="12"/>
      </w:pPr>
      <w:r>
        <w:rPr>
          <w:rFonts w:hint="eastAsia" w:ascii="微软雅黑" w:hAnsi="微软雅黑" w:eastAsia="微软雅黑"/>
        </w:rPr>
        <w:t>⑤□80%</w:t>
      </w:r>
      <w:r>
        <w:t>的乙醇</w:t>
      </w:r>
    </w:p>
    <w:p>
      <w:pPr>
        <w:pStyle w:val="4"/>
        <w:spacing w:before="13" w:line="382" w:lineRule="exact"/>
      </w:pPr>
      <w:r>
        <w:rPr>
          <w:rFonts w:hint="eastAsia" w:ascii="微软雅黑" w:hAnsi="微软雅黑" w:eastAsia="微软雅黑"/>
        </w:rPr>
        <w:t>⑥□</w:t>
      </w:r>
      <w:r>
        <w:t>自来水或蒸馏水冲洗</w:t>
      </w:r>
    </w:p>
    <w:p>
      <w:pPr>
        <w:pStyle w:val="3"/>
        <w:spacing w:line="382" w:lineRule="exact"/>
      </w:pPr>
      <w:r>
        <w:rPr>
          <w:rFonts w:hint="eastAsia" w:ascii="微软雅黑" w:eastAsia="微软雅黑"/>
        </w:rPr>
        <w:t>2</w:t>
      </w:r>
      <w:r>
        <w:t>、染色</w:t>
      </w:r>
    </w:p>
    <w:p>
      <w:pPr>
        <w:pStyle w:val="4"/>
        <w:spacing w:before="36" w:line="382" w:lineRule="exact"/>
      </w:pPr>
      <w:r>
        <w:rPr>
          <w:rFonts w:hint="eastAsia" w:ascii="微软雅黑" w:hAnsi="微软雅黑" w:eastAsia="微软雅黑"/>
        </w:rPr>
        <w:t>①□</w:t>
      </w:r>
      <w:r>
        <w:rPr>
          <w:rFonts w:hint="eastAsia" w:eastAsia="微软雅黑"/>
          <w:lang w:eastAsia="zh-CN"/>
        </w:rPr>
        <w:t>联硕</w:t>
      </w:r>
      <w:r>
        <w:t>生物 苏木素染色液染色</w:t>
      </w:r>
    </w:p>
    <w:p>
      <w:pPr>
        <w:pStyle w:val="4"/>
        <w:spacing w:line="382" w:lineRule="exact"/>
      </w:pPr>
      <w:r>
        <w:rPr>
          <w:rFonts w:hint="eastAsia" w:ascii="微软雅黑" w:hAnsi="微软雅黑" w:eastAsia="微软雅黑"/>
        </w:rPr>
        <w:t>②□</w:t>
      </w:r>
      <w:r>
        <w:t>自来水或蒸馏水冲洗</w:t>
      </w:r>
    </w:p>
    <w:p>
      <w:pPr>
        <w:pStyle w:val="4"/>
        <w:spacing w:before="13"/>
      </w:pPr>
      <w:r>
        <w:rPr>
          <w:rFonts w:hint="eastAsia" w:ascii="微软雅黑" w:hAnsi="微软雅黑" w:eastAsia="微软雅黑"/>
        </w:rPr>
        <w:t>③□(</w:t>
      </w:r>
      <w:r>
        <w:t>可选</w:t>
      </w:r>
      <w:r>
        <w:rPr>
          <w:rFonts w:hint="eastAsia" w:ascii="微软雅黑" w:hAnsi="微软雅黑" w:eastAsia="微软雅黑"/>
        </w:rPr>
        <w:t>)</w:t>
      </w:r>
      <w:r>
        <w:t>盐酸乙醇分化</w:t>
      </w:r>
    </w:p>
    <w:p>
      <w:pPr>
        <w:pStyle w:val="4"/>
        <w:spacing w:before="9"/>
      </w:pPr>
      <w:r>
        <w:rPr>
          <w:rFonts w:hint="eastAsia" w:ascii="微软雅黑" w:hAnsi="微软雅黑" w:eastAsia="微软雅黑"/>
          <w:spacing w:val="-6"/>
        </w:rPr>
        <w:t>④□</w:t>
      </w:r>
      <w:r>
        <w:rPr>
          <w:spacing w:val="-3"/>
        </w:rPr>
        <w:t>自来水冲洗</w:t>
      </w:r>
    </w:p>
    <w:p>
      <w:pPr>
        <w:pStyle w:val="4"/>
        <w:spacing w:before="41"/>
      </w:pPr>
      <w:r>
        <w:rPr>
          <w:rFonts w:hint="eastAsia" w:ascii="微软雅黑" w:hAnsi="微软雅黑" w:eastAsia="微软雅黑"/>
          <w:spacing w:val="-6"/>
        </w:rPr>
        <w:t>⑤□</w:t>
      </w:r>
      <w:r>
        <w:rPr>
          <w:spacing w:val="-3"/>
        </w:rPr>
        <w:t>蓝化液返蓝</w:t>
      </w:r>
    </w:p>
    <w:p>
      <w:pPr>
        <w:pStyle w:val="4"/>
        <w:spacing w:line="373" w:lineRule="exact"/>
        <w:ind w:left="506"/>
        <w:rPr>
          <w:rFonts w:hint="eastAsia" w:ascii="微软雅黑" w:eastAsia="微软雅黑"/>
        </w:rPr>
      </w:pPr>
      <w:r>
        <w:br w:type="column"/>
      </w:r>
      <w:r>
        <w:rPr>
          <w:rFonts w:hint="eastAsia" w:ascii="微软雅黑" w:eastAsia="微软雅黑"/>
        </w:rPr>
        <w:t>3</w:t>
      </w:r>
      <w:r>
        <w:t>～</w:t>
      </w:r>
      <w:r>
        <w:rPr>
          <w:rFonts w:hint="eastAsia" w:ascii="微软雅黑" w:eastAsia="微软雅黑"/>
        </w:rPr>
        <w:t>5min</w:t>
      </w:r>
    </w:p>
    <w:p>
      <w:pPr>
        <w:pStyle w:val="4"/>
        <w:spacing w:before="16"/>
        <w:ind w:left="506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</w:t>
      </w:r>
      <w:r>
        <w:t>～</w:t>
      </w:r>
      <w:r>
        <w:rPr>
          <w:rFonts w:hint="eastAsia" w:ascii="微软雅黑" w:eastAsia="微软雅黑"/>
        </w:rPr>
        <w:t>3min</w:t>
      </w:r>
    </w:p>
    <w:p>
      <w:pPr>
        <w:pStyle w:val="4"/>
        <w:spacing w:before="2"/>
        <w:ind w:left="0"/>
        <w:rPr>
          <w:rFonts w:ascii="微软雅黑"/>
          <w:sz w:val="24"/>
        </w:rPr>
      </w:pPr>
    </w:p>
    <w:p>
      <w:pPr>
        <w:pStyle w:val="4"/>
        <w:spacing w:line="232" w:lineRule="auto"/>
        <w:ind w:left="506" w:right="2877" w:firstLine="6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5</w:t>
      </w:r>
      <w:r>
        <w:t>～</w:t>
      </w:r>
      <w:r>
        <w:rPr>
          <w:rFonts w:hint="eastAsia" w:ascii="微软雅黑" w:eastAsia="微软雅黑"/>
        </w:rPr>
        <w:t>8min 5</w:t>
      </w:r>
      <w:r>
        <w:t>～</w:t>
      </w:r>
      <w:r>
        <w:rPr>
          <w:rFonts w:hint="eastAsia" w:ascii="微软雅黑" w:eastAsia="微软雅黑"/>
        </w:rPr>
        <w:t>10s</w:t>
      </w:r>
    </w:p>
    <w:p>
      <w:pPr>
        <w:pStyle w:val="4"/>
        <w:spacing w:before="42"/>
        <w:ind w:left="542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9" w:line="383" w:lineRule="exact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20</w:t>
      </w:r>
      <w:r>
        <w:t>～</w:t>
      </w:r>
      <w:r>
        <w:rPr>
          <w:rFonts w:hint="eastAsia" w:ascii="微软雅黑" w:eastAsia="微软雅黑"/>
        </w:rPr>
        <w:t>30s</w:t>
      </w:r>
    </w:p>
    <w:p>
      <w:pPr>
        <w:pStyle w:val="4"/>
        <w:spacing w:line="383" w:lineRule="exact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20</w:t>
      </w:r>
      <w:r>
        <w:t>～</w:t>
      </w:r>
      <w:r>
        <w:rPr>
          <w:rFonts w:hint="eastAsia" w:ascii="微软雅黑" w:eastAsia="微软雅黑"/>
        </w:rPr>
        <w:t>40s</w:t>
      </w:r>
    </w:p>
    <w:p>
      <w:pPr>
        <w:spacing w:after="0" w:line="383" w:lineRule="exact"/>
        <w:rPr>
          <w:rFonts w:hint="eastAsia" w:ascii="微软雅黑" w:eastAsia="微软雅黑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  <w:cols w:equalWidth="0" w:num="2">
            <w:col w:w="3437" w:space="1441"/>
            <w:col w:w="4302"/>
          </w:cols>
        </w:sectPr>
      </w:pPr>
    </w:p>
    <w:p>
      <w:pPr>
        <w:pStyle w:val="4"/>
        <w:tabs>
          <w:tab w:val="left" w:pos="5278"/>
        </w:tabs>
        <w:spacing w:before="79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spacing w:val="-6"/>
        </w:rPr>
        <w:t>⑥□</w:t>
      </w:r>
      <w:r>
        <w:t>自</w:t>
      </w:r>
      <w:r>
        <w:rPr>
          <w:spacing w:val="-3"/>
        </w:rPr>
        <w:t>来</w:t>
      </w:r>
      <w:r>
        <w:t>水</w:t>
      </w:r>
      <w:r>
        <w:rPr>
          <w:spacing w:val="-3"/>
        </w:rPr>
        <w:t>冲</w:t>
      </w:r>
      <w:r>
        <w:t>洗</w:t>
      </w:r>
      <w:r>
        <w:tab/>
      </w:r>
      <w:r>
        <w:rPr>
          <w:rFonts w:hint="eastAsia" w:ascii="微软雅黑" w:hAnsi="微软雅黑" w:eastAsia="微软雅黑"/>
        </w:rPr>
        <w:t>30</w:t>
      </w:r>
      <w:r>
        <w:t>～</w:t>
      </w:r>
      <w:r>
        <w:rPr>
          <w:rFonts w:hint="eastAsia" w:ascii="微软雅黑" w:hAnsi="微软雅黑" w:eastAsia="微软雅黑"/>
        </w:rPr>
        <w:t>60s</w:t>
      </w:r>
    </w:p>
    <w:p>
      <w:pPr>
        <w:spacing w:after="0"/>
        <w:rPr>
          <w:rFonts w:hint="eastAsia" w:ascii="微软雅黑" w:hAnsi="微软雅黑" w:eastAsia="微软雅黑"/>
        </w:rPr>
        <w:sectPr>
          <w:pgSz w:w="11900" w:h="16820"/>
          <w:pgMar w:top="1660" w:right="1040" w:bottom="920" w:left="1680" w:header="745" w:footer="732" w:gutter="0"/>
          <w:pgNumType w:fmt="decimal"/>
        </w:sectPr>
      </w:pPr>
    </w:p>
    <w:p>
      <w:pPr>
        <w:pStyle w:val="4"/>
        <w:spacing w:before="14"/>
      </w:pPr>
      <w:r>
        <w:rPr>
          <w:rFonts w:hint="eastAsia" w:ascii="微软雅黑" w:hAnsi="微软雅黑" w:eastAsia="微软雅黑"/>
        </w:rPr>
        <w:t>⑦□</w:t>
      </w:r>
      <w:r>
        <w:t>伊红染色液染色</w:t>
      </w:r>
    </w:p>
    <w:p>
      <w:pPr>
        <w:pStyle w:val="4"/>
        <w:spacing w:before="11"/>
      </w:pPr>
      <w:r>
        <w:rPr>
          <w:rFonts w:hint="eastAsia" w:ascii="微软雅黑" w:hAnsi="微软雅黑" w:eastAsia="微软雅黑"/>
        </w:rPr>
        <w:t>⑧□</w:t>
      </w:r>
      <w:r>
        <w:t>自来水冲洗</w:t>
      </w:r>
    </w:p>
    <w:p>
      <w:pPr>
        <w:pStyle w:val="3"/>
        <w:spacing w:before="14"/>
      </w:pPr>
      <w:r>
        <w:rPr>
          <w:rFonts w:hint="eastAsia" w:ascii="微软雅黑" w:eastAsia="微软雅黑"/>
        </w:rPr>
        <w:t>2</w:t>
      </w:r>
      <w:r>
        <w:t>、脱水、透明、封固</w:t>
      </w:r>
    </w:p>
    <w:p>
      <w:pPr>
        <w:pStyle w:val="4"/>
        <w:spacing w:line="244" w:lineRule="auto"/>
        <w:ind w:right="2937"/>
        <w:rPr>
          <w:rFonts w:hint="eastAsia" w:ascii="微软雅黑" w:eastAsia="微软雅黑"/>
        </w:rPr>
      </w:pPr>
      <w:r>
        <w:br w:type="column"/>
      </w:r>
      <w:r>
        <w:rPr>
          <w:rFonts w:hint="eastAsia" w:ascii="微软雅黑" w:eastAsia="微软雅黑"/>
        </w:rPr>
        <w:t>3</w:t>
      </w:r>
      <w:r>
        <w:t>～</w:t>
      </w:r>
      <w:r>
        <w:rPr>
          <w:rFonts w:hint="eastAsia" w:ascii="微软雅黑" w:eastAsia="微软雅黑"/>
        </w:rPr>
        <w:t>5min 1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spacing w:after="0" w:line="244" w:lineRule="auto"/>
        <w:rPr>
          <w:rFonts w:hint="eastAsia" w:ascii="微软雅黑" w:eastAsia="微软雅黑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  <w:cols w:equalWidth="0" w:num="2">
            <w:col w:w="2472" w:space="2511"/>
            <w:col w:w="4197"/>
          </w:cols>
        </w:sectPr>
      </w:pPr>
    </w:p>
    <w:p>
      <w:pPr>
        <w:pStyle w:val="4"/>
        <w:tabs>
          <w:tab w:val="left" w:pos="5293"/>
        </w:tabs>
        <w:spacing w:line="397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spacing w:val="-3"/>
        </w:rPr>
        <w:t>①□80%</w:t>
      </w:r>
      <w:r>
        <w:rPr>
          <w:spacing w:val="-3"/>
        </w:rPr>
        <w:t>乙</w:t>
      </w:r>
      <w:r>
        <w:t>醇</w:t>
      </w:r>
      <w:r>
        <w:tab/>
      </w:r>
      <w:r>
        <w:rPr>
          <w:rFonts w:hint="eastAsia" w:ascii="微软雅黑" w:hAnsi="微软雅黑" w:eastAsia="微软雅黑"/>
          <w:position w:val="-1"/>
        </w:rPr>
        <w:t>10</w:t>
      </w:r>
      <w:r>
        <w:rPr>
          <w:position w:val="-1"/>
        </w:rPr>
        <w:t>～</w:t>
      </w:r>
      <w:r>
        <w:rPr>
          <w:rFonts w:hint="eastAsia" w:ascii="微软雅黑" w:hAnsi="微软雅黑" w:eastAsia="微软雅黑"/>
          <w:position w:val="-1"/>
        </w:rPr>
        <w:t>20s</w:t>
      </w:r>
    </w:p>
    <w:p>
      <w:pPr>
        <w:spacing w:after="0" w:line="397" w:lineRule="exact"/>
        <w:rPr>
          <w:rFonts w:hint="eastAsia" w:ascii="微软雅黑" w:hAnsi="微软雅黑" w:eastAsia="微软雅黑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</w:sectPr>
      </w:pPr>
    </w:p>
    <w:p>
      <w:pPr>
        <w:pStyle w:val="4"/>
        <w:spacing w:before="15"/>
      </w:pPr>
      <w:r>
        <w:rPr>
          <w:rFonts w:hint="eastAsia" w:ascii="微软雅黑" w:hAnsi="微软雅黑" w:eastAsia="微软雅黑"/>
        </w:rPr>
        <w:t>②□90%</w:t>
      </w:r>
      <w:r>
        <w:t>乙醇</w:t>
      </w:r>
    </w:p>
    <w:p>
      <w:pPr>
        <w:pStyle w:val="4"/>
        <w:spacing w:before="14" w:line="382" w:lineRule="exact"/>
      </w:pPr>
      <w:r>
        <w:rPr>
          <w:rFonts w:hint="eastAsia" w:ascii="微软雅黑" w:hAnsi="微软雅黑" w:eastAsia="微软雅黑"/>
          <w:spacing w:val="-3"/>
        </w:rPr>
        <w:t>③□95%</w:t>
      </w:r>
      <w:r>
        <w:rPr>
          <w:spacing w:val="-11"/>
        </w:rPr>
        <w:t xml:space="preserve">乙醇作用 </w:t>
      </w:r>
      <w:r>
        <w:rPr>
          <w:rFonts w:hint="eastAsia" w:ascii="微软雅黑" w:hAnsi="微软雅黑" w:eastAsia="微软雅黑"/>
        </w:rPr>
        <w:t>2</w:t>
      </w:r>
      <w:r>
        <w:rPr>
          <w:rFonts w:hint="eastAsia" w:ascii="微软雅黑" w:hAnsi="微软雅黑" w:eastAsia="微软雅黑"/>
          <w:spacing w:val="9"/>
        </w:rPr>
        <w:t xml:space="preserve"> </w:t>
      </w:r>
      <w:r>
        <w:rPr>
          <w:spacing w:val="-10"/>
        </w:rPr>
        <w:t xml:space="preserve">次，每次 </w:t>
      </w:r>
      <w:r>
        <w:rPr>
          <w:rFonts w:hint="eastAsia" w:ascii="微软雅黑" w:hAnsi="微软雅黑" w:eastAsia="微软雅黑"/>
        </w:rPr>
        <w:t>1</w:t>
      </w:r>
      <w:r>
        <w:t>～</w:t>
      </w:r>
      <w:r>
        <w:rPr>
          <w:rFonts w:hint="eastAsia" w:ascii="微软雅黑" w:hAnsi="微软雅黑" w:eastAsia="微软雅黑"/>
        </w:rPr>
        <w:t>2min</w:t>
      </w:r>
      <w:r>
        <w:t>。</w:t>
      </w:r>
    </w:p>
    <w:p>
      <w:pPr>
        <w:pStyle w:val="4"/>
        <w:spacing w:line="382" w:lineRule="exact"/>
      </w:pPr>
      <w:r>
        <w:rPr>
          <w:rFonts w:hint="eastAsia" w:ascii="微软雅黑" w:hAnsi="微软雅黑" w:eastAsia="微软雅黑"/>
          <w:spacing w:val="-6"/>
        </w:rPr>
        <w:t>④□</w:t>
      </w:r>
      <w:r>
        <w:rPr>
          <w:spacing w:val="-9"/>
        </w:rPr>
        <w:t xml:space="preserve">无水乙醇作用 </w:t>
      </w:r>
      <w:r>
        <w:rPr>
          <w:rFonts w:hint="eastAsia" w:ascii="微软雅黑" w:hAnsi="微软雅黑" w:eastAsia="微软雅黑"/>
        </w:rPr>
        <w:t>2</w:t>
      </w:r>
      <w:r>
        <w:rPr>
          <w:rFonts w:hint="eastAsia" w:ascii="微软雅黑" w:hAnsi="微软雅黑" w:eastAsia="微软雅黑"/>
          <w:spacing w:val="7"/>
        </w:rPr>
        <w:t xml:space="preserve"> </w:t>
      </w:r>
      <w:r>
        <w:rPr>
          <w:spacing w:val="-10"/>
        </w:rPr>
        <w:t xml:space="preserve">次，每次 </w:t>
      </w:r>
      <w:r>
        <w:rPr>
          <w:rFonts w:hint="eastAsia" w:ascii="微软雅黑" w:hAnsi="微软雅黑" w:eastAsia="微软雅黑"/>
        </w:rPr>
        <w:t>2</w:t>
      </w:r>
      <w:r>
        <w:t>～</w:t>
      </w:r>
      <w:r>
        <w:rPr>
          <w:rFonts w:hint="eastAsia" w:ascii="微软雅黑" w:hAnsi="微软雅黑" w:eastAsia="微软雅黑"/>
        </w:rPr>
        <w:t>3min</w:t>
      </w:r>
      <w:r>
        <w:t>。</w:t>
      </w:r>
    </w:p>
    <w:p>
      <w:pPr>
        <w:pStyle w:val="4"/>
        <w:spacing w:before="12"/>
      </w:pPr>
      <w:r>
        <w:rPr>
          <w:rFonts w:hint="eastAsia" w:ascii="微软雅黑" w:hAnsi="微软雅黑" w:eastAsia="微软雅黑"/>
        </w:rPr>
        <w:t>⑤□</w:t>
      </w:r>
      <w:r>
        <w:t xml:space="preserve">二甲苯透明 </w:t>
      </w:r>
      <w:r>
        <w:rPr>
          <w:rFonts w:hint="eastAsia" w:ascii="微软雅黑" w:hAnsi="微软雅黑" w:eastAsia="微软雅黑"/>
        </w:rPr>
        <w:t xml:space="preserve">3 </w:t>
      </w:r>
      <w:r>
        <w:t xml:space="preserve">次，每次 </w:t>
      </w:r>
      <w:r>
        <w:rPr>
          <w:rFonts w:hint="eastAsia" w:ascii="微软雅黑" w:hAnsi="微软雅黑" w:eastAsia="微软雅黑"/>
        </w:rPr>
        <w:t>2</w:t>
      </w:r>
      <w:r>
        <w:t>～</w:t>
      </w:r>
      <w:r>
        <w:rPr>
          <w:rFonts w:hint="eastAsia" w:ascii="微软雅黑" w:hAnsi="微软雅黑" w:eastAsia="微软雅黑"/>
        </w:rPr>
        <w:t>3min</w:t>
      </w:r>
      <w:r>
        <w:t>。</w:t>
      </w:r>
    </w:p>
    <w:p>
      <w:pPr>
        <w:pStyle w:val="4"/>
        <w:spacing w:before="16"/>
      </w:pPr>
      <w:r>
        <w:rPr>
          <w:rFonts w:hint="eastAsia" w:ascii="微软雅黑" w:hAnsi="微软雅黑" w:eastAsia="微软雅黑"/>
        </w:rPr>
        <w:t>⑥□</w:t>
      </w:r>
      <w:r>
        <w:t>中性树脂封片。</w:t>
      </w:r>
    </w:p>
    <w:p>
      <w:pPr>
        <w:pStyle w:val="4"/>
        <w:spacing w:line="376" w:lineRule="exact"/>
        <w:rPr>
          <w:rFonts w:hint="eastAsia" w:ascii="微软雅黑" w:eastAsia="微软雅黑"/>
        </w:rPr>
      </w:pPr>
      <w:r>
        <w:br w:type="column"/>
      </w:r>
      <w:r>
        <w:rPr>
          <w:rFonts w:hint="eastAsia" w:ascii="微软雅黑" w:eastAsia="微软雅黑"/>
        </w:rPr>
        <w:t>10</w:t>
      </w:r>
      <w:r>
        <w:t>～</w:t>
      </w:r>
      <w:r>
        <w:rPr>
          <w:rFonts w:hint="eastAsia" w:ascii="微软雅黑" w:eastAsia="微软雅黑"/>
        </w:rPr>
        <w:t>20s</w:t>
      </w:r>
    </w:p>
    <w:p>
      <w:pPr>
        <w:spacing w:after="0" w:line="376" w:lineRule="exact"/>
        <w:rPr>
          <w:rFonts w:hint="eastAsia" w:ascii="微软雅黑" w:eastAsia="微软雅黑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  <w:cols w:equalWidth="0" w:num="2">
            <w:col w:w="4263" w:space="629"/>
            <w:col w:w="4288"/>
          </w:cols>
        </w:sectPr>
      </w:pPr>
    </w:p>
    <w:p>
      <w:pPr>
        <w:pStyle w:val="4"/>
        <w:spacing w:before="102" w:line="352" w:lineRule="auto"/>
        <w:ind w:right="364"/>
      </w:pPr>
      <w:r>
        <w:rPr>
          <w:b/>
        </w:rPr>
        <w:t>染色结果：</w:t>
      </w:r>
      <w:r>
        <w:t>细胞核呈蓝色；细胞质、肌纤维、胶原纤维、甲状腺胶质等呈深浅不一的红色； 角蛋白、红细胞等呈明亮的橙红色。</w:t>
      </w:r>
    </w:p>
    <w:p>
      <w:pPr>
        <w:pStyle w:val="4"/>
        <w:spacing w:before="1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</w:sectPr>
      </w:pPr>
    </w:p>
    <w:p>
      <w:pPr>
        <w:pStyle w:val="3"/>
        <w:spacing w:before="46"/>
      </w:pPr>
      <w:r>
        <w:rPr>
          <w:rFonts w:hint="eastAsia" w:ascii="微软雅黑" w:eastAsia="微软雅黑"/>
        </w:rPr>
        <w:t>(</w:t>
      </w:r>
      <w:r>
        <w:t>二</w:t>
      </w:r>
      <w:r>
        <w:rPr>
          <w:rFonts w:hint="eastAsia" w:ascii="微软雅黑" w:eastAsia="微软雅黑"/>
        </w:rPr>
        <w:t>)</w:t>
      </w:r>
      <w:r>
        <w:t>冰冻切片染色</w:t>
      </w:r>
    </w:p>
    <w:p>
      <w:pPr>
        <w:pStyle w:val="4"/>
        <w:spacing w:before="12" w:line="383" w:lineRule="exact"/>
      </w:pPr>
      <w:r>
        <w:rPr>
          <w:rFonts w:hint="eastAsia" w:ascii="微软雅黑" w:eastAsia="微软雅黑"/>
        </w:rPr>
        <w:t>1</w:t>
      </w:r>
      <w:r>
        <w:t>、乙醚</w:t>
      </w:r>
      <w:r>
        <w:rPr>
          <w:rFonts w:hint="eastAsia" w:ascii="微软雅黑" w:eastAsia="微软雅黑"/>
        </w:rPr>
        <w:t>-</w:t>
      </w:r>
      <w:r>
        <w:t>乙醇混合固定液</w:t>
      </w:r>
    </w:p>
    <w:p>
      <w:pPr>
        <w:pStyle w:val="4"/>
        <w:spacing w:line="383" w:lineRule="exact"/>
      </w:pPr>
      <w:r>
        <w:rPr>
          <w:rFonts w:hint="eastAsia" w:ascii="微软雅黑" w:eastAsia="微软雅黑"/>
        </w:rPr>
        <w:t>2</w:t>
      </w:r>
      <w:r>
        <w:t>、自来水冲洗</w:t>
      </w:r>
    </w:p>
    <w:p>
      <w:pPr>
        <w:pStyle w:val="4"/>
        <w:spacing w:before="9"/>
        <w:ind w:left="0"/>
        <w:rPr>
          <w:sz w:val="34"/>
        </w:rPr>
      </w:pPr>
      <w:r>
        <w:br w:type="column"/>
      </w:r>
    </w:p>
    <w:p>
      <w:pPr>
        <w:pStyle w:val="4"/>
        <w:spacing w:line="383" w:lineRule="exact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5</w:t>
      </w:r>
      <w:r>
        <w:t>～</w:t>
      </w:r>
      <w:r>
        <w:rPr>
          <w:rFonts w:hint="eastAsia" w:ascii="微软雅黑" w:eastAsia="微软雅黑"/>
        </w:rPr>
        <w:t>10s</w:t>
      </w:r>
    </w:p>
    <w:p>
      <w:pPr>
        <w:pStyle w:val="4"/>
        <w:spacing w:line="383" w:lineRule="exact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spacing w:after="0" w:line="383" w:lineRule="exact"/>
        <w:rPr>
          <w:rFonts w:hint="eastAsia" w:ascii="微软雅黑" w:eastAsia="微软雅黑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  <w:cols w:equalWidth="0" w:num="2">
            <w:col w:w="2758" w:space="1976"/>
            <w:col w:w="4446"/>
          </w:cols>
        </w:sectPr>
      </w:pPr>
    </w:p>
    <w:p>
      <w:pPr>
        <w:pStyle w:val="4"/>
        <w:spacing w:before="37"/>
      </w:pPr>
      <w:r>
        <w:rPr>
          <w:rFonts w:hint="eastAsia" w:ascii="微软雅黑" w:hAnsi="微软雅黑" w:eastAsia="微软雅黑"/>
        </w:rPr>
        <w:t>3</w:t>
      </w:r>
      <w:r>
        <w:t>、</w:t>
      </w:r>
      <w:r>
        <w:rPr>
          <w:rFonts w:hint="eastAsia"/>
          <w:lang w:eastAsia="zh-CN"/>
        </w:rPr>
        <w:t>联硕</w:t>
      </w:r>
      <w:r>
        <w:t xml:space="preserve">生物 苏木素染色液滴染 </w:t>
      </w:r>
      <w:r>
        <w:rPr>
          <w:rFonts w:hint="eastAsia" w:ascii="微软雅黑" w:hAnsi="微软雅黑" w:eastAsia="微软雅黑"/>
        </w:rPr>
        <w:t>1</w:t>
      </w:r>
      <w:r>
        <w:t>～</w:t>
      </w:r>
      <w:r>
        <w:rPr>
          <w:rFonts w:hint="eastAsia" w:ascii="微软雅黑" w:hAnsi="微软雅黑" w:eastAsia="微软雅黑"/>
        </w:rPr>
        <w:t>2min(</w:t>
      </w:r>
      <w:r>
        <w:t xml:space="preserve">可加热至 </w:t>
      </w:r>
      <w:r>
        <w:rPr>
          <w:rFonts w:hint="eastAsia" w:ascii="微软雅黑" w:hAnsi="微软雅黑" w:eastAsia="微软雅黑"/>
        </w:rPr>
        <w:t>50℃)</w:t>
      </w:r>
      <w:r>
        <w:t>。</w:t>
      </w:r>
    </w:p>
    <w:p>
      <w:pPr>
        <w:pStyle w:val="4"/>
        <w:tabs>
          <w:tab w:val="left" w:pos="5149"/>
        </w:tabs>
        <w:spacing w:before="10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4</w:t>
      </w:r>
      <w:r>
        <w:rPr>
          <w:spacing w:val="-3"/>
        </w:rPr>
        <w:t>、</w:t>
      </w:r>
      <w:r>
        <w:t>自</w:t>
      </w:r>
      <w:r>
        <w:rPr>
          <w:spacing w:val="-3"/>
        </w:rPr>
        <w:t>来</w:t>
      </w:r>
      <w:r>
        <w:t>水</w:t>
      </w:r>
      <w:r>
        <w:rPr>
          <w:spacing w:val="-3"/>
        </w:rPr>
        <w:t>冲</w:t>
      </w:r>
      <w:r>
        <w:t>洗</w:t>
      </w:r>
      <w:r>
        <w:tab/>
      </w: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spacing w:after="0"/>
        <w:rPr>
          <w:rFonts w:hint="eastAsia" w:ascii="微软雅黑" w:eastAsia="微软雅黑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</w:sectPr>
      </w:pPr>
    </w:p>
    <w:p>
      <w:pPr>
        <w:pStyle w:val="4"/>
        <w:spacing w:before="16" w:line="382" w:lineRule="exact"/>
      </w:pPr>
      <w:r>
        <w:rPr>
          <w:rFonts w:hint="eastAsia" w:ascii="微软雅黑" w:eastAsia="微软雅黑"/>
        </w:rPr>
        <w:t>5</w:t>
      </w:r>
      <w:r>
        <w:t>、</w:t>
      </w:r>
      <w:r>
        <w:rPr>
          <w:rFonts w:hint="eastAsia" w:ascii="微软雅黑" w:eastAsia="微软雅黑"/>
        </w:rPr>
        <w:t>(</w:t>
      </w:r>
      <w:r>
        <w:t>可选</w:t>
      </w:r>
      <w:r>
        <w:rPr>
          <w:rFonts w:hint="eastAsia" w:ascii="微软雅黑" w:eastAsia="微软雅黑"/>
        </w:rPr>
        <w:t xml:space="preserve">) </w:t>
      </w:r>
      <w:r>
        <w:t>盐酸乙醇分化</w:t>
      </w:r>
    </w:p>
    <w:p>
      <w:pPr>
        <w:pStyle w:val="4"/>
        <w:spacing w:line="382" w:lineRule="exact"/>
      </w:pPr>
      <w:r>
        <w:rPr>
          <w:rFonts w:hint="eastAsia" w:ascii="微软雅黑" w:eastAsia="微软雅黑"/>
        </w:rPr>
        <w:t>6</w:t>
      </w:r>
      <w:r>
        <w:rPr>
          <w:spacing w:val="-3"/>
        </w:rPr>
        <w:t>、自来水冲洗</w:t>
      </w:r>
    </w:p>
    <w:p>
      <w:pPr>
        <w:pStyle w:val="4"/>
        <w:spacing w:before="30"/>
      </w:pPr>
      <w:r>
        <w:rPr>
          <w:rFonts w:hint="eastAsia" w:ascii="微软雅黑" w:eastAsia="微软雅黑"/>
        </w:rPr>
        <w:t>7</w:t>
      </w:r>
      <w:r>
        <w:rPr>
          <w:spacing w:val="-3"/>
        </w:rPr>
        <w:t>、蓝化液返蓝</w:t>
      </w:r>
    </w:p>
    <w:p>
      <w:pPr>
        <w:pStyle w:val="4"/>
        <w:spacing w:before="19"/>
      </w:pPr>
      <w:r>
        <w:rPr>
          <w:rFonts w:hint="eastAsia" w:ascii="微软雅黑" w:eastAsia="微软雅黑"/>
        </w:rPr>
        <w:t>8</w:t>
      </w:r>
      <w:r>
        <w:rPr>
          <w:spacing w:val="-3"/>
        </w:rPr>
        <w:t>、自来水冲洗</w:t>
      </w:r>
    </w:p>
    <w:p>
      <w:pPr>
        <w:pStyle w:val="4"/>
        <w:spacing w:before="14" w:line="380" w:lineRule="exact"/>
      </w:pPr>
      <w:r>
        <w:rPr>
          <w:rFonts w:hint="eastAsia" w:ascii="微软雅黑" w:eastAsia="微软雅黑"/>
        </w:rPr>
        <w:t>9</w:t>
      </w:r>
      <w:r>
        <w:t>、伊红染色液染色</w:t>
      </w:r>
    </w:p>
    <w:p>
      <w:pPr>
        <w:pStyle w:val="4"/>
        <w:spacing w:line="380" w:lineRule="exact"/>
      </w:pPr>
      <w:r>
        <w:rPr>
          <w:rFonts w:hint="eastAsia" w:ascii="微软雅黑" w:eastAsia="微软雅黑"/>
          <w:spacing w:val="-1"/>
        </w:rPr>
        <w:t>10</w:t>
      </w:r>
      <w:r>
        <w:rPr>
          <w:spacing w:val="-3"/>
        </w:rPr>
        <w:t>、自来水冲洗</w:t>
      </w:r>
    </w:p>
    <w:p>
      <w:pPr>
        <w:pStyle w:val="4"/>
        <w:spacing w:before="40"/>
      </w:pPr>
      <w:r>
        <w:rPr>
          <w:rFonts w:hint="eastAsia" w:ascii="微软雅黑" w:eastAsia="微软雅黑"/>
          <w:spacing w:val="-1"/>
        </w:rPr>
        <w:t>11</w:t>
      </w:r>
      <w:r>
        <w:rPr>
          <w:spacing w:val="-3"/>
        </w:rPr>
        <w:t>、</w:t>
      </w:r>
      <w:r>
        <w:rPr>
          <w:rFonts w:hint="eastAsia" w:ascii="微软雅黑" w:eastAsia="微软雅黑"/>
          <w:spacing w:val="-1"/>
        </w:rPr>
        <w:t>80%</w:t>
      </w:r>
      <w:r>
        <w:rPr>
          <w:spacing w:val="-2"/>
        </w:rPr>
        <w:t>的乙醇</w:t>
      </w:r>
    </w:p>
    <w:p>
      <w:pPr>
        <w:pStyle w:val="4"/>
        <w:spacing w:before="14"/>
      </w:pPr>
      <w:r>
        <w:rPr>
          <w:rFonts w:hint="eastAsia" w:ascii="微软雅黑" w:eastAsia="微软雅黑"/>
        </w:rPr>
        <w:t xml:space="preserve">12 </w:t>
      </w:r>
      <w:r>
        <w:t>、</w:t>
      </w:r>
      <w:r>
        <w:rPr>
          <w:rFonts w:hint="eastAsia" w:ascii="微软雅黑" w:eastAsia="微软雅黑"/>
        </w:rPr>
        <w:t>95%</w:t>
      </w:r>
      <w:r>
        <w:t>的乙醇</w:t>
      </w:r>
    </w:p>
    <w:p>
      <w:pPr>
        <w:pStyle w:val="4"/>
        <w:spacing w:before="11"/>
      </w:pPr>
      <w:r>
        <w:rPr>
          <w:rFonts w:hint="eastAsia" w:ascii="微软雅黑" w:eastAsia="微软雅黑"/>
        </w:rPr>
        <w:t>13</w:t>
      </w:r>
      <w:r>
        <w:t>、无水乙醇</w:t>
      </w:r>
    </w:p>
    <w:p>
      <w:pPr>
        <w:pStyle w:val="4"/>
        <w:spacing w:before="14" w:line="382" w:lineRule="exact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14</w:t>
      </w:r>
      <w:r>
        <w:t>、苯酚二甲苯</w:t>
      </w:r>
      <w:r>
        <w:rPr>
          <w:rFonts w:hint="eastAsia" w:ascii="微软雅黑" w:eastAsia="微软雅黑"/>
        </w:rPr>
        <w:t>(1:3)</w:t>
      </w:r>
    </w:p>
    <w:p>
      <w:pPr>
        <w:pStyle w:val="4"/>
        <w:spacing w:line="382" w:lineRule="exact"/>
      </w:pPr>
      <w:r>
        <w:rPr>
          <w:rFonts w:hint="eastAsia" w:ascii="微软雅黑" w:eastAsia="微软雅黑"/>
        </w:rPr>
        <w:t>15</w:t>
      </w:r>
      <w:r>
        <w:t xml:space="preserve">、二甲苯透明 </w:t>
      </w:r>
      <w:r>
        <w:rPr>
          <w:rFonts w:hint="eastAsia" w:ascii="微软雅黑" w:eastAsia="微软雅黑"/>
        </w:rPr>
        <w:t xml:space="preserve">3 </w:t>
      </w:r>
      <w:r>
        <w:t xml:space="preserve">次，每次 </w:t>
      </w: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  <w:r>
        <w:t>。</w:t>
      </w:r>
    </w:p>
    <w:p>
      <w:pPr>
        <w:spacing w:before="9" w:line="292" w:lineRule="auto"/>
        <w:ind w:left="401" w:right="2718" w:firstLine="0"/>
        <w:jc w:val="left"/>
        <w:rPr>
          <w:b/>
          <w:sz w:val="21"/>
        </w:rPr>
      </w:pPr>
      <w:r>
        <w:rPr>
          <w:rFonts w:hint="eastAsia" w:ascii="微软雅黑" w:eastAsia="微软雅黑"/>
          <w:sz w:val="21"/>
        </w:rPr>
        <w:t>16</w:t>
      </w:r>
      <w:r>
        <w:rPr>
          <w:sz w:val="21"/>
        </w:rPr>
        <w:t>、中性树脂封片</w:t>
      </w:r>
      <w:r>
        <w:rPr>
          <w:b/>
          <w:sz w:val="21"/>
        </w:rPr>
        <w:t>备选方案：</w:t>
      </w:r>
    </w:p>
    <w:p>
      <w:pPr>
        <w:pStyle w:val="4"/>
        <w:spacing w:before="27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</w:t>
      </w:r>
      <w:r>
        <w:rPr>
          <w:spacing w:val="-5"/>
        </w:rPr>
        <w:t xml:space="preserve">、无需脱蜡，直接迅速用蒸馏水冲洗 </w:t>
      </w: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3min.</w:t>
      </w:r>
    </w:p>
    <w:p>
      <w:pPr>
        <w:pStyle w:val="4"/>
        <w:spacing w:line="379" w:lineRule="exact"/>
        <w:ind w:left="199"/>
        <w:rPr>
          <w:rFonts w:hint="eastAsia" w:ascii="微软雅黑" w:eastAsia="微软雅黑"/>
        </w:rPr>
      </w:pPr>
      <w:r>
        <w:br w:type="column"/>
      </w: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13"/>
        <w:ind w:left="269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9"/>
        <w:ind w:left="269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16"/>
        <w:ind w:left="269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5</w:t>
      </w:r>
      <w:r>
        <w:t>～</w:t>
      </w:r>
      <w:r>
        <w:rPr>
          <w:rFonts w:hint="eastAsia" w:ascii="微软雅黑" w:eastAsia="微软雅黑"/>
        </w:rPr>
        <w:t>10s</w:t>
      </w:r>
    </w:p>
    <w:p>
      <w:pPr>
        <w:pStyle w:val="4"/>
        <w:spacing w:before="14"/>
        <w:ind w:left="269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9"/>
        <w:ind w:left="286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</w:t>
      </w:r>
      <w:r>
        <w:t>～</w:t>
      </w:r>
      <w:r>
        <w:rPr>
          <w:rFonts w:hint="eastAsia" w:ascii="微软雅黑" w:eastAsia="微软雅黑"/>
        </w:rPr>
        <w:t>2s</w:t>
      </w:r>
    </w:p>
    <w:p>
      <w:pPr>
        <w:pStyle w:val="4"/>
        <w:spacing w:before="16"/>
        <w:ind w:left="298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</w:t>
      </w:r>
      <w:r>
        <w:t>～</w:t>
      </w:r>
      <w:r>
        <w:rPr>
          <w:rFonts w:hint="eastAsia" w:ascii="微软雅黑" w:eastAsia="微软雅黑"/>
        </w:rPr>
        <w:t>2s</w:t>
      </w:r>
    </w:p>
    <w:p>
      <w:pPr>
        <w:pStyle w:val="4"/>
        <w:spacing w:before="15"/>
        <w:ind w:left="254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1</w:t>
      </w:r>
      <w:r>
        <w:t>～</w:t>
      </w:r>
      <w:r>
        <w:rPr>
          <w:rFonts w:hint="eastAsia" w:ascii="微软雅黑" w:eastAsia="微软雅黑"/>
        </w:rPr>
        <w:t>2s</w:t>
      </w:r>
    </w:p>
    <w:p>
      <w:pPr>
        <w:pStyle w:val="4"/>
        <w:spacing w:before="8"/>
        <w:ind w:left="286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pStyle w:val="4"/>
        <w:spacing w:before="41"/>
        <w:ind w:left="-12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2</w:t>
      </w:r>
      <w:r>
        <w:t>～</w:t>
      </w:r>
      <w:r>
        <w:rPr>
          <w:rFonts w:hint="eastAsia" w:ascii="微软雅黑" w:eastAsia="微软雅黑"/>
        </w:rPr>
        <w:t>5s</w:t>
      </w:r>
    </w:p>
    <w:p>
      <w:pPr>
        <w:spacing w:after="0"/>
        <w:rPr>
          <w:rFonts w:hint="eastAsia" w:ascii="微软雅黑" w:eastAsia="微软雅黑"/>
        </w:rPr>
        <w:sectPr>
          <w:type w:val="continuous"/>
          <w:pgSz w:w="11900" w:h="16820"/>
          <w:pgMar w:top="1660" w:right="1040" w:bottom="920" w:left="1680" w:header="720" w:footer="720" w:gutter="0"/>
          <w:pgNumType w:fmt="decimal"/>
          <w:cols w:equalWidth="0" w:num="2">
            <w:col w:w="4841" w:space="40"/>
            <w:col w:w="4299"/>
          </w:cols>
        </w:sectPr>
      </w:pPr>
    </w:p>
    <w:p>
      <w:pPr>
        <w:pStyle w:val="4"/>
        <w:spacing w:before="9" w:line="276" w:lineRule="auto"/>
        <w:ind w:right="3396"/>
      </w:pPr>
      <w:r>
        <w:rPr>
          <w:rFonts w:hint="eastAsia" w:ascii="微软雅黑" w:eastAsia="微软雅黑"/>
        </w:rPr>
        <w:t>2</w:t>
      </w:r>
      <w:r>
        <w:t>、染色、脱蜡、透明、封固步骤同石蜡切片的染色步骤。</w:t>
      </w:r>
      <w:r>
        <w:rPr>
          <w:b/>
        </w:rPr>
        <w:t>染色结果：</w:t>
      </w:r>
      <w:r>
        <w:t>细胞核呈蓝色；细胞质、纤维呈红色。</w:t>
      </w:r>
    </w:p>
    <w:sectPr>
      <w:type w:val="continuous"/>
      <w:pgSz w:w="11900" w:h="16820"/>
      <w:pgMar w:top="1660" w:right="1040" w:bottom="920" w:left="1680" w:header="720" w:footer="72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44627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rFonts w:hint="default" w:eastAsia="宋体"/>
        <w:sz w:val="20"/>
        <w:lang w:val="en-US" w:eastAsia="zh-CN"/>
      </w:rPr>
    </w:pPr>
    <w:r>
      <w:rPr>
        <w:sz w:val="32"/>
      </w:rPr>
      <w:pict>
        <v:shape id="文本框 4" o:spid="_x0000_s2054" o:spt="202" type="#_x0000_t202" style="position:absolute;left:0pt;margin-left:291.2pt;margin-top:-2.25pt;height:71.05pt;width:177.4pt;z-index:251445248;mso-width-relative:page;mso-height-relative:page;" fillcolor="#FFFFFF" filled="t" stroked="f" coordsize="21600,21600" o:gfxdata="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zOdrP1gAAAAgBAAAPAAAAAAAAAAEAIAAAACIAAABkcnMvZG93bnJl&#10;di54bWxQSwECFAAUAAAACACHTuJAbO3SEsYBAABVAwAADgAAAAAAAAABACAAAAAlAQAAZHJzL2Uy&#10;b0RvYy54bWxQSwUGAAAAAAYABgBZAQAAXQUAAAAA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pStyle w:val="6"/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t>电话:400-0918-500</w:t>
                </w:r>
              </w:p>
              <w:p>
                <w:pPr>
                  <w:pStyle w:val="6"/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t>网站 :</w:t>
                </w: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fldChar w:fldCharType="begin"/>
                </w: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instrText xml:space="preserve"> HYPERLINK "http://www.biolianshuo.com/" </w:instrText>
                </w: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fldChar w:fldCharType="separate"/>
                </w:r>
                <w:r>
                  <w:rPr>
                    <w:rStyle w:val="9"/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sz w:val="18"/>
                    <w:szCs w:val="18"/>
                  </w:rPr>
                  <w:t>www.biolianshuo.com</w:t>
                </w: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fldChar w:fldCharType="end"/>
                </w:r>
              </w:p>
              <w:p>
                <w:pPr>
                  <w:pStyle w:val="6"/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t xml:space="preserve">邮箱:lianshuo@vip.126.com </w:t>
                </w:r>
              </w:p>
              <w:p/>
            </w:txbxContent>
          </v:textbox>
        </v:shape>
      </w:pict>
    </w:r>
    <w:r>
      <w:rPr>
        <w:rFonts w:hint="eastAsia"/>
        <w:sz w:val="20"/>
        <w:lang w:val="en-US" w:eastAsia="zh-CN"/>
      </w:rPr>
      <w:t xml:space="preserve">     </w:t>
    </w:r>
    <w:r>
      <w:rPr>
        <w:rFonts w:hint="eastAsia" w:eastAsia="宋体"/>
        <w:sz w:val="20"/>
        <w:lang w:eastAsia="zh-CN"/>
      </w:rPr>
      <w:drawing>
        <wp:inline distT="0" distB="0" distL="114300" distR="114300">
          <wp:extent cx="1773555" cy="843915"/>
          <wp:effectExtent l="0" t="0" r="17145" b="13335"/>
          <wp:docPr id="4" name="图片 4" descr="lanso（3.6）彩色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anso（3.6）彩色英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555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0"/>
        <w:lang w:val="en-US" w:eastAsia="zh-CN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5492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1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1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1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4"/>
    <customShpInfo spid="_x0000_s205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2020-06-11T04:17:00Z</dcterms:created>
  <dc:creator>微软用户</dc:creator>
  <cp:lastModifiedBy>联硕生物郭雪</cp:lastModifiedBy>
  <dcterms:modified xsi:type="dcterms:W3CDTF">2020-06-11T04:26:16Z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2020-06-11T00:00:00Z</vt:filetime>
  </property>
  <property fmtid="{D5CDD505-2E9C-101B-9397-08002B2CF9AE}" pid="5" name="KSOProductBuildVer">
    <vt:lpwstr>2052-11.1.0.9662</vt:lpwstr>
  </property>
</Properties>
</file>