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</w:rPr>
      </w:pPr>
    </w:p>
    <w:p>
      <w:pPr>
        <w:spacing w:after="0"/>
        <w:rPr>
          <w:rFonts w:hint="eastAsia" w:ascii="宋体" w:hAnsi="宋体" w:eastAsia="宋体" w:cs="宋体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17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3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 xml:space="preserve">Ficoll </w:t>
      </w:r>
      <w:r>
        <w:rPr>
          <w:rFonts w:hint="eastAsia" w:ascii="宋体" w:hAnsi="宋体" w:eastAsia="宋体" w:cs="宋体"/>
          <w:b/>
          <w:sz w:val="32"/>
        </w:rPr>
        <w:t>溶液</w:t>
      </w:r>
      <w:r>
        <w:rPr>
          <w:rFonts w:hint="eastAsia" w:ascii="宋体" w:hAnsi="宋体" w:eastAsia="宋体" w:cs="宋体"/>
          <w:b/>
          <w:sz w:val="32"/>
        </w:rPr>
        <w:t>(0% m/v)</w:t>
      </w:r>
    </w:p>
    <w:p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1072"/>
            <w:col w:w="622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400" w:lineRule="exact"/>
        <w:ind w:left="403" w:right="109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密度梯度离心是利用特定的介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形成</w:t>
      </w:r>
      <w:r>
        <w:rPr>
          <w:rFonts w:hint="eastAsia" w:ascii="宋体" w:hAnsi="宋体" w:eastAsia="宋体" w:cs="宋体"/>
        </w:rPr>
        <w:t>连续</w:t>
      </w:r>
      <w:r>
        <w:rPr>
          <w:rFonts w:hint="eastAsia" w:ascii="宋体" w:hAnsi="宋体" w:eastAsia="宋体" w:cs="宋体"/>
        </w:rPr>
        <w:t>或不</w:t>
      </w:r>
      <w:r>
        <w:rPr>
          <w:rFonts w:hint="eastAsia" w:ascii="宋体" w:hAnsi="宋体" w:eastAsia="宋体" w:cs="宋体"/>
        </w:rPr>
        <w:t>连续</w:t>
      </w:r>
      <w:r>
        <w:rPr>
          <w:rFonts w:hint="eastAsia" w:ascii="宋体" w:hAnsi="宋体" w:eastAsia="宋体" w:cs="宋体"/>
        </w:rPr>
        <w:t>的密度梯度后，将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匀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液或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液置于介</w:t>
      </w:r>
      <w:r>
        <w:rPr>
          <w:rFonts w:hint="eastAsia" w:ascii="宋体" w:hAnsi="宋体" w:eastAsia="宋体" w:cs="宋体"/>
        </w:rPr>
        <w:t>质顶</w:t>
      </w:r>
      <w:r>
        <w:rPr>
          <w:rFonts w:hint="eastAsia" w:ascii="宋体" w:hAnsi="宋体" w:eastAsia="宋体" w:cs="宋体"/>
        </w:rPr>
        <w:t>部，通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离心力或重力作用使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胞器逐</w:t>
      </w:r>
      <w:r>
        <w:rPr>
          <w:rFonts w:hint="eastAsia" w:ascii="宋体" w:hAnsi="宋体" w:eastAsia="宋体" w:cs="宋体"/>
        </w:rPr>
        <w:t>级</w:t>
      </w:r>
      <w:r>
        <w:rPr>
          <w:rFonts w:hint="eastAsia" w:ascii="宋体" w:hAnsi="宋体" w:eastAsia="宋体" w:cs="宋体"/>
        </w:rPr>
        <w:t>分离</w:t>
      </w:r>
      <w:r>
        <w:rPr>
          <w:rFonts w:hint="eastAsia" w:ascii="宋体" w:hAnsi="宋体" w:eastAsia="宋体" w:cs="宋体"/>
        </w:rPr>
        <w:t>开</w:t>
      </w:r>
      <w:r>
        <w:rPr>
          <w:rFonts w:hint="eastAsia" w:ascii="宋体" w:hAnsi="宋体" w:eastAsia="宋体" w:cs="宋体"/>
        </w:rPr>
        <w:t>来。</w:t>
      </w:r>
      <w:r>
        <w:rPr>
          <w:rFonts w:hint="eastAsia" w:ascii="宋体" w:hAnsi="宋体" w:eastAsia="宋体" w:cs="宋体"/>
        </w:rPr>
        <w:t>Ficoll</w:t>
      </w:r>
      <w:r>
        <w:rPr>
          <w:rFonts w:hint="eastAsia" w:ascii="宋体" w:hAnsi="宋体" w:eastAsia="宋体" w:cs="宋体"/>
          <w:spacing w:val="40"/>
        </w:rPr>
        <w:t xml:space="preserve"> </w:t>
      </w:r>
      <w:r>
        <w:rPr>
          <w:rFonts w:hint="eastAsia" w:ascii="宋体" w:hAnsi="宋体" w:eastAsia="宋体" w:cs="宋体"/>
        </w:rPr>
        <w:t>400</w:t>
      </w:r>
      <w:r>
        <w:rPr>
          <w:rFonts w:hint="eastAsia" w:ascii="宋体" w:hAnsi="宋体" w:eastAsia="宋体" w:cs="宋体"/>
          <w:spacing w:val="19"/>
        </w:rPr>
        <w:t xml:space="preserve"> </w:t>
      </w:r>
      <w:r>
        <w:rPr>
          <w:rFonts w:hint="eastAsia" w:ascii="宋体" w:hAnsi="宋体" w:eastAsia="宋体" w:cs="宋体"/>
          <w:spacing w:val="-6"/>
        </w:rPr>
        <w:t>又</w:t>
      </w:r>
      <w:r>
        <w:rPr>
          <w:rFonts w:hint="eastAsia" w:ascii="宋体" w:hAnsi="宋体" w:eastAsia="宋体" w:cs="宋体"/>
        </w:rPr>
        <w:t>称聚蔗糖 400，分子量 40KD，具有无毒、低渗透压、密度高等特性，容易使细胞聚集，是分离细胞或细胞器较好的介质。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400" w:lineRule="exact"/>
        <w:ind w:left="403" w:right="109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Ficoll </w:t>
      </w:r>
      <w:r>
        <w:rPr>
          <w:rFonts w:hint="eastAsia" w:ascii="宋体" w:hAnsi="宋体" w:eastAsia="宋体" w:cs="宋体"/>
        </w:rPr>
        <w:t>溶液主要用于分</w:t>
      </w:r>
      <w:r>
        <w:rPr>
          <w:rFonts w:hint="eastAsia" w:ascii="宋体" w:hAnsi="宋体" w:eastAsia="宋体" w:cs="宋体"/>
        </w:rPr>
        <w:t>级</w:t>
      </w:r>
      <w:r>
        <w:rPr>
          <w:rFonts w:hint="eastAsia" w:ascii="宋体" w:hAnsi="宋体" w:eastAsia="宋体" w:cs="宋体"/>
        </w:rPr>
        <w:t>梯度分离</w:t>
      </w:r>
      <w:r>
        <w:rPr>
          <w:rFonts w:hint="eastAsia" w:ascii="宋体" w:hAnsi="宋体" w:eastAsia="宋体" w:cs="宋体"/>
        </w:rPr>
        <w:t xml:space="preserve">细胞器如完整酵母包囊等，主要由 </w:t>
      </w:r>
      <w:r>
        <w:rPr>
          <w:rFonts w:hint="eastAsia" w:ascii="宋体" w:hAnsi="宋体" w:eastAsia="宋体" w:cs="宋体"/>
        </w:rPr>
        <w:t xml:space="preserve">Ficoll </w:t>
      </w:r>
      <w:r>
        <w:rPr>
          <w:rFonts w:hint="eastAsia" w:ascii="宋体" w:hAnsi="宋体" w:eastAsia="宋体" w:cs="宋体"/>
        </w:rPr>
        <w:t>梯度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冲液、</w:t>
      </w:r>
      <w:r>
        <w:rPr>
          <w:rFonts w:hint="eastAsia" w:ascii="宋体" w:hAnsi="宋体" w:eastAsia="宋体" w:cs="宋体"/>
        </w:rPr>
        <w:t xml:space="preserve">Ficoll  </w:t>
      </w:r>
      <w:r>
        <w:rPr>
          <w:rFonts w:hint="eastAsia" w:ascii="宋体" w:hAnsi="宋体" w:eastAsia="宋体" w:cs="宋体"/>
        </w:rPr>
        <w:t>400</w:t>
      </w:r>
      <w:r>
        <w:rPr>
          <w:rFonts w:hint="eastAsia" w:ascii="宋体" w:hAnsi="宋体" w:eastAsia="宋体" w:cs="宋体"/>
        </w:rPr>
        <w:t>、蛋白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抑制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除菌。根据梯度不同，</w:t>
      </w:r>
      <w:r>
        <w:rPr>
          <w:rFonts w:hint="eastAsia" w:ascii="宋体" w:hAnsi="宋体" w:eastAsia="宋体" w:cs="宋体"/>
        </w:rPr>
        <w:t xml:space="preserve">Ficoll  </w:t>
      </w:r>
      <w:r>
        <w:rPr>
          <w:rFonts w:hint="eastAsia" w:ascii="宋体" w:hAnsi="宋体" w:eastAsia="宋体" w:cs="宋体"/>
        </w:rPr>
        <w:t xml:space="preserve">400 </w:t>
      </w:r>
      <w:r>
        <w:rPr>
          <w:rFonts w:hint="eastAsia" w:ascii="宋体" w:hAnsi="宋体" w:eastAsia="宋体" w:cs="宋体"/>
        </w:rPr>
        <w:t xml:space="preserve">含量分别为 </w:t>
      </w:r>
      <w:r>
        <w:rPr>
          <w:rFonts w:hint="eastAsia" w:ascii="宋体" w:hAnsi="宋体" w:eastAsia="宋体" w:cs="宋体"/>
        </w:rPr>
        <w:t>0%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20%</w:t>
      </w:r>
      <w:r>
        <w:rPr>
          <w:rFonts w:hint="eastAsia" w:ascii="宋体" w:hAnsi="宋体" w:eastAsia="宋体" w:cs="宋体"/>
        </w:rPr>
        <w:t>不等。</w:t>
      </w:r>
    </w:p>
    <w:p>
      <w:pPr>
        <w:pStyle w:val="3"/>
        <w:spacing w:before="6"/>
        <w:rPr>
          <w:rFonts w:hint="eastAsia" w:ascii="宋体" w:hAnsi="宋体" w:eastAsia="宋体" w:cs="宋体"/>
          <w:sz w:val="31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665"/>
          <w:tab w:val="left" w:pos="4702"/>
        </w:tabs>
        <w:spacing w:before="0"/>
        <w:ind w:left="76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Ficoll</w:t>
      </w:r>
      <w:r>
        <w:rPr>
          <w:rFonts w:hint="eastAsia" w:ascii="宋体" w:hAnsi="宋体" w:eastAsia="宋体" w:cs="宋体"/>
          <w:spacing w:val="-2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溶液</w:t>
      </w:r>
      <w:r>
        <w:rPr>
          <w:rFonts w:hint="eastAsia" w:ascii="宋体" w:hAnsi="宋体" w:eastAsia="宋体" w:cs="宋体"/>
          <w:sz w:val="21"/>
        </w:rPr>
        <w:t>(0%</w:t>
      </w:r>
      <w:r>
        <w:rPr>
          <w:rFonts w:hint="eastAsia" w:ascii="宋体" w:hAnsi="宋体" w:eastAsia="宋体" w:cs="宋体"/>
          <w:spacing w:val="-1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m/v)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-20℃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、注意无菌操作，避免反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  <w:sz w:val="21"/>
        </w:rPr>
        <w:t xml:space="preserve">6 </w:t>
      </w:r>
      <w:r>
        <w:rPr>
          <w:rFonts w:hint="eastAsia" w:ascii="宋体" w:hAnsi="宋体" w:eastAsia="宋体" w:cs="宋体"/>
          <w:sz w:val="21"/>
        </w:rPr>
        <w:t>个月有效。</w:t>
      </w:r>
      <w:r>
        <w:rPr>
          <w:rFonts w:hint="eastAsia" w:ascii="宋体" w:hAnsi="宋体" w:eastAsia="宋体" w:cs="宋体"/>
          <w:sz w:val="21"/>
        </w:rPr>
        <w:t>4℃</w:t>
      </w:r>
      <w:r>
        <w:rPr>
          <w:rFonts w:hint="eastAsia" w:ascii="宋体" w:hAnsi="宋体" w:eastAsia="宋体" w:cs="宋体"/>
          <w:sz w:val="21"/>
        </w:rPr>
        <w:t>可</w:t>
      </w:r>
      <w:r>
        <w:rPr>
          <w:rFonts w:hint="eastAsia" w:ascii="宋体" w:hAnsi="宋体" w:eastAsia="宋体" w:cs="宋体"/>
          <w:sz w:val="21"/>
        </w:rPr>
        <w:t>储</w:t>
      </w:r>
      <w:r>
        <w:rPr>
          <w:rFonts w:hint="eastAsia" w:ascii="宋体" w:hAnsi="宋体" w:eastAsia="宋体" w:cs="宋体"/>
          <w:sz w:val="21"/>
        </w:rPr>
        <w:t xml:space="preserve">存 </w:t>
      </w:r>
      <w:r>
        <w:rPr>
          <w:rFonts w:hint="eastAsia" w:ascii="宋体" w:hAnsi="宋体" w:eastAsia="宋体" w:cs="宋体"/>
          <w:sz w:val="21"/>
        </w:rPr>
        <w:t xml:space="preserve">1 </w:t>
      </w:r>
      <w:r>
        <w:rPr>
          <w:rFonts w:hint="eastAsia" w:ascii="宋体" w:hAnsi="宋体" w:eastAsia="宋体" w:cs="宋体"/>
          <w:sz w:val="21"/>
        </w:rPr>
        <w:t>个月。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4552"/>
        </w:tabs>
        <w:spacing w:before="100"/>
        <w:ind w:left="0" w:right="402" w:firstLine="0"/>
        <w:jc w:val="both"/>
        <w:rPr>
          <w:rFonts w:hint="eastAsia" w:ascii="宋体" w:hAnsi="宋体" w:eastAsia="宋体" w:cs="宋体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22502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3659505</wp:posOffset>
              </wp:positionH>
              <wp:positionV relativeFrom="paragraph">
                <wp:posOffset>-8890</wp:posOffset>
              </wp:positionV>
              <wp:extent cx="2018030" cy="874395"/>
              <wp:effectExtent l="0" t="0" r="1270" b="190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26305" y="461010"/>
                        <a:ext cx="2018030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15pt;margin-top:-0.7pt;height:68.85pt;width:158.9pt;z-index:251658240;mso-width-relative:page;mso-height-relative:page;" fillcolor="#FFFFFF" filled="t" stroked="f" coordsize="21600,21600" o:gfxdata="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Y1eM9cAAAAKAQAADwAAAAAAAAABACAAAAAiAAAAZHJzL2Rvd25y&#10;ZXYueG1sUEsBAhQAFAAAAAgAh07iQKlCO3f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33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it-IT" w:eastAsia="it-IT" w:bidi="it-IT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it-IT" w:eastAsia="it-IT" w:bidi="it-IT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it-IT" w:eastAsia="it-IT" w:bidi="it-IT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it-IT" w:eastAsia="it-IT" w:bidi="it-IT"/>
    </w:rPr>
  </w:style>
  <w:style w:type="paragraph" w:customStyle="1" w:styleId="11">
    <w:name w:val="Table Paragraph"/>
    <w:basedOn w:val="1"/>
    <w:qFormat/>
    <w:uiPriority w:val="1"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2019-04-22T03:15:00Z</dcterms:created>
  <dc:creator>94099</dc:creator>
  <cp:lastModifiedBy>Cute  princess</cp:lastModifiedBy>
  <dcterms:modified xsi:type="dcterms:W3CDTF">2019-04-22T03:23:09Z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2019-04-22T00:00:00Z</vt:filetime>
  </property>
  <property fmtid="{D5CDD505-2E9C-101B-9397-08002B2CF9AE}" pid="5" name="KSOProductBuildVer">
    <vt:lpwstr>2052-11.1.0.8612</vt:lpwstr>
  </property>
</Properties>
</file>