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0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溴酚蓝蔗糖溶液</w:t>
      </w:r>
      <w:r>
        <w:rPr>
          <w:rFonts w:hint="eastAsia" w:ascii="宋体" w:hAnsi="宋体" w:eastAsia="宋体" w:cs="宋体"/>
          <w:b/>
          <w:sz w:val="30"/>
        </w:rPr>
        <w:t>(0.25%)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00" w:bottom="280" w:left="1680" w:header="720" w:footer="720" w:gutter="0"/>
          <w:cols w:equalWidth="0" w:num="2">
            <w:col w:w="1646" w:space="907"/>
            <w:col w:w="666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76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19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溴</w:t>
      </w:r>
      <w:r>
        <w:rPr>
          <w:rFonts w:hint="eastAsia" w:ascii="宋体" w:hAnsi="宋体" w:eastAsia="宋体" w:cs="宋体"/>
        </w:rPr>
        <w:t>酚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蔗糖溶液</w:t>
      </w:r>
      <w:r>
        <w:rPr>
          <w:rFonts w:hint="eastAsia" w:ascii="宋体" w:hAnsi="宋体" w:eastAsia="宋体" w:cs="宋体"/>
        </w:rPr>
        <w:t>(0.25%)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 xml:space="preserve">可用于 </w:t>
      </w:r>
      <w:r>
        <w:rPr>
          <w:rFonts w:hint="eastAsia" w:ascii="宋体" w:hAnsi="宋体" w:eastAsia="宋体" w:cs="宋体"/>
          <w:spacing w:val="16"/>
        </w:rPr>
        <w:t xml:space="preserve">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上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冲液。溴</w:t>
      </w:r>
      <w:r>
        <w:rPr>
          <w:rFonts w:hint="eastAsia" w:ascii="宋体" w:hAnsi="宋体" w:eastAsia="宋体" w:cs="宋体"/>
        </w:rPr>
        <w:t>酚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蔗糖溶</w:t>
      </w:r>
      <w:r>
        <w:rPr>
          <w:rFonts w:hint="eastAsia" w:ascii="宋体" w:hAnsi="宋体" w:eastAsia="宋体" w:cs="宋体"/>
          <w:spacing w:val="-17"/>
        </w:rPr>
        <w:t>液</w:t>
      </w:r>
      <w:r>
        <w:rPr>
          <w:rFonts w:hint="eastAsia" w:ascii="宋体" w:hAnsi="宋体" w:eastAsia="宋体" w:cs="宋体"/>
        </w:rPr>
        <w:t>(0.25%)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溴</w:t>
      </w:r>
      <w:r>
        <w:rPr>
          <w:rFonts w:hint="eastAsia" w:ascii="宋体" w:hAnsi="宋体" w:eastAsia="宋体" w:cs="宋体"/>
        </w:rPr>
        <w:t>酚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、二甲苯青 FF</w:t>
      </w:r>
      <w:r>
        <w:rPr>
          <w:rFonts w:hint="eastAsia" w:ascii="宋体" w:hAnsi="宋体" w:eastAsia="宋体" w:cs="宋体"/>
        </w:rPr>
        <w:t>、蔗糖等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成，以</w:t>
      </w:r>
      <w:r>
        <w:rPr>
          <w:rFonts w:hint="eastAsia" w:ascii="宋体" w:hAnsi="宋体" w:eastAsia="宋体" w:cs="宋体"/>
        </w:rPr>
        <w:t>溴</w:t>
      </w:r>
      <w:r>
        <w:rPr>
          <w:rFonts w:hint="eastAsia" w:ascii="宋体" w:hAnsi="宋体" w:eastAsia="宋体" w:cs="宋体"/>
        </w:rPr>
        <w:t>酚</w:t>
      </w:r>
      <w:r>
        <w:rPr>
          <w:rFonts w:hint="eastAsia" w:ascii="宋体" w:hAnsi="宋体" w:eastAsia="宋体" w:cs="宋体"/>
        </w:rPr>
        <w:t>蓝为</w:t>
      </w:r>
      <w:r>
        <w:rPr>
          <w:rFonts w:hint="eastAsia" w:ascii="宋体" w:hAnsi="宋体" w:eastAsia="宋体" w:cs="宋体"/>
        </w:rPr>
        <w:t>指示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后比重仍然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大，加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后易下沉，且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色清晰可</w:t>
      </w:r>
      <w:r>
        <w:rPr>
          <w:rFonts w:hint="eastAsia" w:ascii="宋体" w:hAnsi="宋体" w:eastAsia="宋体" w:cs="宋体"/>
        </w:rPr>
        <w:t>见</w:t>
      </w:r>
      <w:r>
        <w:rPr>
          <w:rFonts w:hint="eastAsia" w:ascii="宋体" w:hAnsi="宋体" w:eastAsia="宋体" w:cs="宋体"/>
        </w:rPr>
        <w:t>，起到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泳指示的作用。</w:t>
      </w:r>
    </w:p>
    <w:p>
      <w:pPr>
        <w:pStyle w:val="3"/>
        <w:spacing w:before="6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7"/>
        </w:rPr>
      </w:pPr>
    </w:p>
    <w:p>
      <w:pPr>
        <w:pStyle w:val="3"/>
        <w:tabs>
          <w:tab w:val="left" w:pos="3438"/>
          <w:tab w:val="left" w:pos="4355"/>
          <w:tab w:val="left" w:pos="4923"/>
        </w:tabs>
        <w:ind w:right="3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溴</w:t>
      </w:r>
      <w:r>
        <w:rPr>
          <w:rFonts w:hint="eastAsia" w:ascii="宋体" w:hAnsi="宋体" w:eastAsia="宋体" w:cs="宋体"/>
        </w:rPr>
        <w:t>酚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蔗糖溶液</w:t>
      </w:r>
      <w:r>
        <w:rPr>
          <w:rFonts w:hint="eastAsia" w:ascii="宋体" w:hAnsi="宋体" w:eastAsia="宋体" w:cs="宋体"/>
        </w:rPr>
        <w:t>(0.25%)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避光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  <w:tab w:val="left" w:pos="21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b/>
          <w:w w:val="105"/>
          <w:sz w:val="24"/>
        </w:rPr>
        <w:tab/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w w:val="105"/>
          <w:sz w:val="21"/>
        </w:rPr>
        <w:tab/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688" o:spid="_x0000_s2050" o:spt="136" type="#_x0000_t136" style="position:absolute;left:0pt;height:72.8pt;width:57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-1905</wp:posOffset>
              </wp:positionV>
              <wp:extent cx="1962150" cy="86677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3005" y="467995"/>
                        <a:ext cx="19621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15pt;margin-top:-0.15pt;height:68.25pt;width:154.5pt;z-index:251658240;mso-width-relative:page;mso-height-relative:page;" fillcolor="#FFFFFF" filled="t" stroked="f" coordsize="21600,21600" o:gfxdata="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VmdzLXAAAACQEAAA8AAAAAAAAAAQAgAAAAIgAAAGRycy9k&#10;b3ducmV2LnhtbFBLAQIUABQAAAAIAIdO4kDtAzJ+ygEAAFQDAAAOAAAAAAAAAAEAIAAAACY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80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2019-04-29T02:10:00Z</dcterms:created>
  <dc:creator>94099</dc:creator>
  <cp:lastModifiedBy>Cute  princess</cp:lastModifiedBy>
  <dcterms:modified xsi:type="dcterms:W3CDTF">2019-04-29T02:16:10Z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