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934720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4720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TNaX3YAAAADAEA&#10;AA8AAAAAAAAAAQAgAAAAIgAAAGRycy9kb3ducmV2LnhtbFBLAQIUABQAAAAIAIdO4kCX6QGd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8"/>
        <w:rPr>
          <w:rFonts w:hint="eastAsia" w:ascii="宋体" w:hAnsi="宋体" w:eastAsia="宋体" w:cs="宋体"/>
          <w:b/>
          <w:sz w:val="22"/>
        </w:rPr>
      </w:pPr>
    </w:p>
    <w:p>
      <w:pPr>
        <w:spacing w:after="0"/>
        <w:rPr>
          <w:rFonts w:hint="eastAsia" w:ascii="宋体" w:hAnsi="宋体" w:eastAsia="宋体" w:cs="宋体"/>
          <w:sz w:val="22"/>
        </w:rPr>
        <w:sectPr>
          <w:headerReference r:id="rId3" w:type="default"/>
          <w:type w:val="continuous"/>
          <w:pgSz w:w="11900" w:h="16820"/>
          <w:pgMar w:top="660" w:right="124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88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产品</w:t>
      </w:r>
      <w:r>
        <w:rPr>
          <w:rFonts w:hint="eastAsia" w:ascii="宋体" w:hAnsi="宋体" w:eastAsia="宋体" w:cs="宋体"/>
          <w:lang w:val="en-US" w:eastAsia="zh-CN"/>
        </w:rPr>
        <w:t>简介：</w:t>
      </w:r>
    </w:p>
    <w:p>
      <w:pPr>
        <w:spacing w:before="18"/>
        <w:ind w:left="257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庆大霉素</w:t>
      </w:r>
      <w:r>
        <w:rPr>
          <w:rFonts w:hint="eastAsia" w:ascii="宋体" w:hAnsi="宋体" w:eastAsia="宋体" w:cs="宋体"/>
          <w:b/>
          <w:sz w:val="30"/>
        </w:rPr>
        <w:t>-</w:t>
      </w:r>
      <w:r>
        <w:rPr>
          <w:rFonts w:hint="eastAsia" w:ascii="宋体" w:hAnsi="宋体" w:eastAsia="宋体" w:cs="宋体"/>
          <w:b/>
          <w:sz w:val="30"/>
        </w:rPr>
        <w:t xml:space="preserve">两性霉素 </w:t>
      </w:r>
      <w:r>
        <w:rPr>
          <w:rFonts w:hint="eastAsia" w:ascii="宋体" w:hAnsi="宋体" w:eastAsia="宋体" w:cs="宋体"/>
          <w:b/>
          <w:sz w:val="30"/>
        </w:rPr>
        <w:t xml:space="preserve">B </w:t>
      </w:r>
      <w:r>
        <w:rPr>
          <w:rFonts w:hint="eastAsia" w:ascii="宋体" w:hAnsi="宋体" w:eastAsia="宋体" w:cs="宋体"/>
          <w:b/>
          <w:sz w:val="30"/>
        </w:rPr>
        <w:t>混合溶液</w:t>
      </w:r>
      <w:r>
        <w:rPr>
          <w:rFonts w:hint="eastAsia" w:ascii="宋体" w:hAnsi="宋体" w:eastAsia="宋体" w:cs="宋体"/>
          <w:b/>
          <w:sz w:val="30"/>
        </w:rPr>
        <w:t>(100×</w:t>
      </w:r>
      <w:r>
        <w:rPr>
          <w:rFonts w:hint="eastAsia" w:ascii="宋体" w:hAnsi="宋体" w:eastAsia="宋体" w:cs="宋体"/>
          <w:b/>
          <w:sz w:val="30"/>
        </w:rPr>
        <w:t>双抗</w:t>
      </w:r>
      <w:r>
        <w:rPr>
          <w:rFonts w:hint="eastAsia" w:ascii="宋体" w:hAnsi="宋体" w:eastAsia="宋体" w:cs="宋体"/>
          <w:b/>
          <w:sz w:val="30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20"/>
          <w:pgMar w:top="660" w:right="1240" w:bottom="280" w:left="1680" w:header="720" w:footer="720" w:gutter="0"/>
          <w:cols w:equalWidth="0" w:num="2">
            <w:col w:w="1604" w:space="40"/>
            <w:col w:w="733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400" w:lineRule="exact"/>
        <w:ind w:left="403" w:right="99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庆</w:t>
      </w:r>
      <w:r>
        <w:rPr>
          <w:rFonts w:hint="eastAsia" w:ascii="宋体" w:hAnsi="宋体" w:eastAsia="宋体" w:cs="宋体"/>
        </w:rPr>
        <w:t>大霉素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 xml:space="preserve">两性霉素 </w:t>
      </w:r>
      <w:r>
        <w:rPr>
          <w:rFonts w:hint="eastAsia" w:ascii="宋体" w:hAnsi="宋体" w:eastAsia="宋体" w:cs="宋体"/>
        </w:rPr>
        <w:t xml:space="preserve">B </w:t>
      </w:r>
      <w:r>
        <w:rPr>
          <w:rFonts w:hint="eastAsia" w:ascii="宋体" w:hAnsi="宋体" w:eastAsia="宋体" w:cs="宋体"/>
        </w:rPr>
        <w:t>混合溶液</w:t>
      </w:r>
      <w:r>
        <w:rPr>
          <w:rFonts w:hint="eastAsia" w:ascii="宋体" w:hAnsi="宋体" w:eastAsia="宋体" w:cs="宋体"/>
        </w:rPr>
        <w:t>(100×</w:t>
      </w:r>
      <w:r>
        <w:rPr>
          <w:rFonts w:hint="eastAsia" w:ascii="宋体" w:hAnsi="宋体" w:eastAsia="宋体" w:cs="宋体"/>
        </w:rPr>
        <w:t>双抗</w:t>
      </w:r>
      <w:r>
        <w:rPr>
          <w:rFonts w:hint="eastAsia" w:ascii="宋体" w:hAnsi="宋体" w:eastAsia="宋体" w:cs="宋体"/>
        </w:rPr>
        <w:t>)(Penicillin-Amphotericin Solution, 100×)</w:t>
      </w:r>
      <w:r>
        <w:rPr>
          <w:rFonts w:hint="eastAsia" w:ascii="宋体" w:hAnsi="宋体" w:eastAsia="宋体" w:cs="宋体"/>
        </w:rPr>
        <w:t>是</w:t>
      </w:r>
      <w:r>
        <w:rPr>
          <w:rFonts w:hint="eastAsia" w:ascii="宋体" w:hAnsi="宋体" w:eastAsia="宋体" w:cs="宋体"/>
        </w:rPr>
        <w:t>专门</w:t>
      </w:r>
      <w:r>
        <w:rPr>
          <w:rFonts w:hint="eastAsia" w:ascii="宋体" w:hAnsi="宋体" w:eastAsia="宋体" w:cs="宋体"/>
        </w:rPr>
        <w:t>用于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的双抗，</w:t>
      </w:r>
      <w:r>
        <w:rPr>
          <w:rFonts w:hint="eastAsia" w:ascii="宋体" w:hAnsi="宋体" w:eastAsia="宋体" w:cs="宋体"/>
        </w:rPr>
        <w:t>经过滤</w:t>
      </w:r>
      <w:r>
        <w:rPr>
          <w:rFonts w:hint="eastAsia" w:ascii="宋体" w:hAnsi="宋体" w:eastAsia="宋体" w:cs="宋体"/>
        </w:rPr>
        <w:t>除菌，可以直接添加到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液内。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400" w:lineRule="exact"/>
        <w:ind w:left="403" w:right="187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庆</w:t>
      </w:r>
      <w:r>
        <w:rPr>
          <w:rFonts w:hint="eastAsia" w:ascii="宋体" w:hAnsi="宋体" w:eastAsia="宋体" w:cs="宋体"/>
        </w:rPr>
        <w:t>大霉素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 xml:space="preserve">两性霉素 </w:t>
      </w:r>
      <w:r>
        <w:rPr>
          <w:rFonts w:hint="eastAsia" w:ascii="宋体" w:hAnsi="宋体" w:eastAsia="宋体" w:cs="宋体"/>
        </w:rPr>
        <w:t xml:space="preserve">B </w:t>
      </w:r>
      <w:r>
        <w:rPr>
          <w:rFonts w:hint="eastAsia" w:ascii="宋体" w:hAnsi="宋体" w:eastAsia="宋体" w:cs="宋体"/>
        </w:rPr>
        <w:t>混合溶液</w:t>
      </w:r>
      <w:r>
        <w:rPr>
          <w:rFonts w:hint="eastAsia" w:ascii="宋体" w:hAnsi="宋体" w:eastAsia="宋体" w:cs="宋体"/>
        </w:rPr>
        <w:t>(100×</w:t>
      </w:r>
      <w:r>
        <w:rPr>
          <w:rFonts w:hint="eastAsia" w:ascii="宋体" w:hAnsi="宋体" w:eastAsia="宋体" w:cs="宋体"/>
        </w:rPr>
        <w:t>双抗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 xml:space="preserve">中两性霉素 </w:t>
      </w:r>
      <w:r>
        <w:rPr>
          <w:rFonts w:hint="eastAsia" w:ascii="宋体" w:hAnsi="宋体" w:eastAsia="宋体" w:cs="宋体"/>
        </w:rPr>
        <w:t xml:space="preserve">B </w:t>
      </w:r>
      <w:r>
        <w:rPr>
          <w:rFonts w:hint="eastAsia" w:ascii="宋体" w:hAnsi="宋体" w:eastAsia="宋体" w:cs="宋体"/>
        </w:rPr>
        <w:t>的含量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25</w:t>
      </w:r>
      <w:r>
        <w:rPr>
          <w:rFonts w:hint="eastAsia" w:ascii="宋体" w:hAnsi="宋体" w:eastAsia="宋体" w:cs="宋体"/>
        </w:rPr>
        <w:t>μ</w:t>
      </w:r>
      <w:r>
        <w:rPr>
          <w:rFonts w:hint="eastAsia" w:ascii="宋体" w:hAnsi="宋体" w:eastAsia="宋体" w:cs="宋体"/>
        </w:rPr>
        <w:t>g/ml</w:t>
      </w:r>
      <w:r>
        <w:rPr>
          <w:rFonts w:hint="eastAsia" w:ascii="宋体" w:hAnsi="宋体" w:eastAsia="宋体" w:cs="宋体"/>
          <w:w w:val="120"/>
        </w:rPr>
        <w:t>。</w:t>
      </w:r>
      <w:r>
        <w:rPr>
          <w:rFonts w:hint="eastAsia" w:ascii="宋体" w:hAnsi="宋体" w:eastAsia="宋体" w:cs="宋体"/>
        </w:rPr>
        <w:t>该</w:t>
      </w:r>
      <w:r>
        <w:rPr>
          <w:rFonts w:hint="eastAsia" w:ascii="宋体" w:hAnsi="宋体" w:eastAsia="宋体" w:cs="宋体"/>
        </w:rPr>
        <w:t xml:space="preserve">溶液用 </w:t>
      </w:r>
      <w:r>
        <w:rPr>
          <w:rFonts w:hint="eastAsia" w:ascii="宋体" w:hAnsi="宋体" w:eastAsia="宋体" w:cs="宋体"/>
        </w:rPr>
        <w:t xml:space="preserve">0.9%NaCl </w:t>
      </w:r>
      <w:r>
        <w:rPr>
          <w:rFonts w:hint="eastAsia" w:ascii="宋体" w:hAnsi="宋体" w:eastAsia="宋体" w:cs="宋体"/>
        </w:rPr>
        <w:t xml:space="preserve">或 </w:t>
      </w:r>
      <w:r>
        <w:rPr>
          <w:rFonts w:hint="eastAsia" w:ascii="宋体" w:hAnsi="宋体" w:eastAsia="宋体" w:cs="宋体"/>
        </w:rPr>
        <w:t xml:space="preserve">PBS </w:t>
      </w:r>
      <w:r>
        <w:rPr>
          <w:rFonts w:hint="eastAsia" w:ascii="宋体" w:hAnsi="宋体" w:eastAsia="宋体" w:cs="宋体"/>
        </w:rPr>
        <w:t xml:space="preserve">配制，按照 </w:t>
      </w:r>
      <w:r>
        <w:rPr>
          <w:rFonts w:hint="eastAsia" w:ascii="宋体" w:hAnsi="宋体" w:eastAsia="宋体" w:cs="宋体"/>
        </w:rPr>
        <w:t xml:space="preserve">100 </w:t>
      </w:r>
      <w:r>
        <w:rPr>
          <w:rFonts w:hint="eastAsia" w:ascii="宋体" w:hAnsi="宋体" w:eastAsia="宋体" w:cs="宋体"/>
        </w:rPr>
        <w:t>倍稀</w:t>
      </w:r>
      <w:r>
        <w:rPr>
          <w:rFonts w:hint="eastAsia" w:ascii="宋体" w:hAnsi="宋体" w:eastAsia="宋体" w:cs="宋体"/>
        </w:rPr>
        <w:t>释</w:t>
      </w:r>
      <w:r>
        <w:rPr>
          <w:rFonts w:hint="eastAsia" w:ascii="宋体" w:hAnsi="宋体" w:eastAsia="宋体" w:cs="宋体"/>
        </w:rPr>
        <w:t xml:space="preserve">使用即可。一个包装即 </w:t>
      </w:r>
      <w:r>
        <w:rPr>
          <w:rFonts w:hint="eastAsia" w:ascii="宋体" w:hAnsi="宋体" w:eastAsia="宋体" w:cs="宋体"/>
        </w:rPr>
        <w:t xml:space="preserve">100ml </w:t>
      </w:r>
      <w:r>
        <w:rPr>
          <w:rFonts w:hint="eastAsia" w:ascii="宋体" w:hAnsi="宋体" w:eastAsia="宋体" w:cs="宋体"/>
        </w:rPr>
        <w:t>庆</w:t>
      </w:r>
      <w:r>
        <w:rPr>
          <w:rFonts w:hint="eastAsia" w:ascii="宋体" w:hAnsi="宋体" w:eastAsia="宋体" w:cs="宋体"/>
        </w:rPr>
        <w:t>大霉素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 xml:space="preserve">两性霉素 </w:t>
      </w:r>
      <w:r>
        <w:rPr>
          <w:rFonts w:hint="eastAsia" w:ascii="宋体" w:hAnsi="宋体" w:eastAsia="宋体" w:cs="宋体"/>
        </w:rPr>
        <w:t xml:space="preserve">B </w:t>
      </w:r>
      <w:r>
        <w:rPr>
          <w:rFonts w:hint="eastAsia" w:ascii="宋体" w:hAnsi="宋体" w:eastAsia="宋体" w:cs="宋体"/>
        </w:rPr>
        <w:t>混合溶液</w:t>
      </w:r>
      <w:r>
        <w:rPr>
          <w:rFonts w:hint="eastAsia" w:ascii="宋体" w:hAnsi="宋体" w:eastAsia="宋体" w:cs="宋体"/>
        </w:rPr>
        <w:t>(100×</w:t>
      </w:r>
      <w:r>
        <w:rPr>
          <w:rFonts w:hint="eastAsia" w:ascii="宋体" w:hAnsi="宋体" w:eastAsia="宋体" w:cs="宋体"/>
        </w:rPr>
        <w:t>双抗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 xml:space="preserve">可以配制 </w:t>
      </w:r>
      <w:r>
        <w:rPr>
          <w:rFonts w:hint="eastAsia" w:ascii="宋体" w:hAnsi="宋体" w:eastAsia="宋体" w:cs="宋体"/>
        </w:rPr>
        <w:t xml:space="preserve">10L 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液。</w:t>
      </w:r>
    </w:p>
    <w:p>
      <w:pPr>
        <w:pStyle w:val="3"/>
        <w:spacing w:before="4"/>
        <w:rPr>
          <w:rFonts w:hint="eastAsia" w:ascii="宋体" w:hAnsi="宋体" w:eastAsia="宋体" w:cs="宋体"/>
          <w:sz w:val="29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2"/>
        </w:rPr>
      </w:pPr>
    </w:p>
    <w:p>
      <w:pPr>
        <w:pStyle w:val="3"/>
        <w:tabs>
          <w:tab w:val="left" w:pos="4337"/>
          <w:tab w:val="left" w:pos="5509"/>
        </w:tabs>
        <w:ind w:right="51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庆</w:t>
      </w:r>
      <w:r>
        <w:rPr>
          <w:rFonts w:hint="eastAsia" w:ascii="宋体" w:hAnsi="宋体" w:eastAsia="宋体" w:cs="宋体"/>
        </w:rPr>
        <w:t>大霉素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>两性霉素</w:t>
      </w:r>
      <w:r>
        <w:rPr>
          <w:rFonts w:hint="eastAsia" w:ascii="宋体" w:hAnsi="宋体" w:eastAsia="宋体" w:cs="宋体"/>
          <w:spacing w:val="-4"/>
        </w:rPr>
        <w:t xml:space="preserve"> </w:t>
      </w: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  <w:spacing w:val="-1"/>
        </w:rPr>
        <w:t xml:space="preserve"> </w:t>
      </w:r>
      <w:r>
        <w:rPr>
          <w:rFonts w:hint="eastAsia" w:ascii="宋体" w:hAnsi="宋体" w:eastAsia="宋体" w:cs="宋体"/>
        </w:rPr>
        <w:t>混合溶液</w:t>
      </w:r>
      <w:r>
        <w:rPr>
          <w:rFonts w:hint="eastAsia" w:ascii="宋体" w:hAnsi="宋体" w:eastAsia="宋体" w:cs="宋体"/>
        </w:rPr>
        <w:t>(100×</w:t>
      </w:r>
      <w:r>
        <w:rPr>
          <w:rFonts w:hint="eastAsia" w:ascii="宋体" w:hAnsi="宋体" w:eastAsia="宋体" w:cs="宋体"/>
        </w:rPr>
        <w:t>双抗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20"/>
        </w:rPr>
        <w:t>100ml</w:t>
      </w:r>
      <w:r>
        <w:rPr>
          <w:rFonts w:hint="eastAsia" w:ascii="宋体" w:hAnsi="宋体" w:eastAsia="宋体" w:cs="宋体"/>
          <w:sz w:val="20"/>
        </w:rPr>
        <w:tab/>
      </w:r>
      <w:r>
        <w:rPr>
          <w:rFonts w:hint="eastAsia" w:ascii="宋体" w:hAnsi="宋体" w:eastAsia="宋体" w:cs="宋体"/>
        </w:rPr>
        <w:t>-20℃</w:t>
      </w:r>
    </w:p>
    <w:p>
      <w:pPr>
        <w:pStyle w:val="3"/>
        <w:spacing w:before="18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00" w:lineRule="exact"/>
        <w:ind w:left="61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庆</w:t>
      </w:r>
      <w:r>
        <w:rPr>
          <w:rFonts w:hint="eastAsia" w:ascii="宋体" w:hAnsi="宋体" w:eastAsia="宋体" w:cs="宋体"/>
        </w:rPr>
        <w:t>大霉素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 xml:space="preserve">两性霉素 </w:t>
      </w:r>
      <w:r>
        <w:rPr>
          <w:rFonts w:hint="eastAsia" w:ascii="宋体" w:hAnsi="宋体" w:eastAsia="宋体" w:cs="宋体"/>
        </w:rPr>
        <w:t xml:space="preserve">B </w:t>
      </w:r>
      <w:r>
        <w:rPr>
          <w:rFonts w:hint="eastAsia" w:ascii="宋体" w:hAnsi="宋体" w:eastAsia="宋体" w:cs="宋体"/>
        </w:rPr>
        <w:t>混合溶液</w:t>
      </w:r>
      <w:r>
        <w:rPr>
          <w:rFonts w:hint="eastAsia" w:ascii="宋体" w:hAnsi="宋体" w:eastAsia="宋体" w:cs="宋体"/>
        </w:rPr>
        <w:t>(100×</w:t>
      </w:r>
      <w:r>
        <w:rPr>
          <w:rFonts w:hint="eastAsia" w:ascii="宋体" w:hAnsi="宋体" w:eastAsia="宋体" w:cs="宋体"/>
        </w:rPr>
        <w:t>双抗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可以参考如下两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方法之一使用：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、在无菌的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液中直接添加</w:t>
      </w:r>
      <w:r>
        <w:rPr>
          <w:rFonts w:hint="eastAsia" w:ascii="宋体" w:hAnsi="宋体" w:eastAsia="宋体" w:cs="宋体"/>
        </w:rPr>
        <w:t>庆</w:t>
      </w:r>
      <w:r>
        <w:rPr>
          <w:rFonts w:hint="eastAsia" w:ascii="宋体" w:hAnsi="宋体" w:eastAsia="宋体" w:cs="宋体"/>
        </w:rPr>
        <w:t>大霉素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 xml:space="preserve">两性霉素 </w:t>
      </w:r>
      <w:r>
        <w:rPr>
          <w:rFonts w:hint="eastAsia" w:ascii="宋体" w:hAnsi="宋体" w:eastAsia="宋体" w:cs="宋体"/>
        </w:rPr>
        <w:t xml:space="preserve">B </w:t>
      </w:r>
      <w:r>
        <w:rPr>
          <w:rFonts w:hint="eastAsia" w:ascii="宋体" w:hAnsi="宋体" w:eastAsia="宋体" w:cs="宋体"/>
        </w:rPr>
        <w:t>混合溶液</w:t>
      </w:r>
      <w:r>
        <w:rPr>
          <w:rFonts w:hint="eastAsia" w:ascii="宋体" w:hAnsi="宋体" w:eastAsia="宋体" w:cs="宋体"/>
        </w:rPr>
        <w:t>(100×</w:t>
      </w:r>
      <w:r>
        <w:rPr>
          <w:rFonts w:hint="eastAsia" w:ascii="宋体" w:hAnsi="宋体" w:eastAsia="宋体" w:cs="宋体"/>
        </w:rPr>
        <w:t>双抗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：按照</w:t>
      </w:r>
      <w:r>
        <w:rPr>
          <w:rFonts w:hint="eastAsia" w:ascii="宋体" w:hAnsi="宋体" w:eastAsia="宋体" w:cs="宋体"/>
        </w:rPr>
        <w:t>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400" w:lineRule="exact"/>
        <w:ind w:left="763" w:right="138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500ml 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 xml:space="preserve">液添加 </w:t>
      </w:r>
      <w:r>
        <w:rPr>
          <w:rFonts w:hint="eastAsia" w:ascii="宋体" w:hAnsi="宋体" w:eastAsia="宋体" w:cs="宋体"/>
        </w:rPr>
        <w:t xml:space="preserve">5ml </w:t>
      </w:r>
      <w:r>
        <w:rPr>
          <w:rFonts w:hint="eastAsia" w:ascii="宋体" w:hAnsi="宋体" w:eastAsia="宋体" w:cs="宋体"/>
        </w:rPr>
        <w:t>的比例加入</w:t>
      </w:r>
      <w:r>
        <w:rPr>
          <w:rFonts w:hint="eastAsia" w:ascii="宋体" w:hAnsi="宋体" w:eastAsia="宋体" w:cs="宋体"/>
        </w:rPr>
        <w:t>庆</w:t>
      </w:r>
      <w:r>
        <w:rPr>
          <w:rFonts w:hint="eastAsia" w:ascii="宋体" w:hAnsi="宋体" w:eastAsia="宋体" w:cs="宋体"/>
        </w:rPr>
        <w:t>大霉素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 xml:space="preserve">两性霉素 </w:t>
      </w:r>
      <w:r>
        <w:rPr>
          <w:rFonts w:hint="eastAsia" w:ascii="宋体" w:hAnsi="宋体" w:eastAsia="宋体" w:cs="宋体"/>
        </w:rPr>
        <w:t xml:space="preserve">B </w:t>
      </w:r>
      <w:r>
        <w:rPr>
          <w:rFonts w:hint="eastAsia" w:ascii="宋体" w:hAnsi="宋体" w:eastAsia="宋体" w:cs="宋体"/>
        </w:rPr>
        <w:t>混合溶液</w:t>
      </w:r>
      <w:r>
        <w:rPr>
          <w:rFonts w:hint="eastAsia" w:ascii="宋体" w:hAnsi="宋体" w:eastAsia="宋体" w:cs="宋体"/>
        </w:rPr>
        <w:t>(100×</w:t>
      </w:r>
      <w:r>
        <w:rPr>
          <w:rFonts w:hint="eastAsia" w:ascii="宋体" w:hAnsi="宋体" w:eastAsia="宋体" w:cs="宋体"/>
        </w:rPr>
        <w:t>双抗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，混匀即可使用。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400" w:lineRule="exact"/>
        <w:ind w:left="763" w:right="215" w:hanging="36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、配制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液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加入</w:t>
      </w:r>
      <w:r>
        <w:rPr>
          <w:rFonts w:hint="eastAsia" w:ascii="宋体" w:hAnsi="宋体" w:eastAsia="宋体" w:cs="宋体"/>
        </w:rPr>
        <w:t>庆</w:t>
      </w:r>
      <w:r>
        <w:rPr>
          <w:rFonts w:hint="eastAsia" w:ascii="宋体" w:hAnsi="宋体" w:eastAsia="宋体" w:cs="宋体"/>
        </w:rPr>
        <w:t>大霉素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 xml:space="preserve">两性霉素 </w:t>
      </w: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  <w:spacing w:val="2"/>
        </w:rPr>
        <w:t xml:space="preserve">  </w:t>
      </w:r>
      <w:r>
        <w:rPr>
          <w:rFonts w:hint="eastAsia" w:ascii="宋体" w:hAnsi="宋体" w:eastAsia="宋体" w:cs="宋体"/>
        </w:rPr>
        <w:t>混合溶液</w:t>
      </w:r>
      <w:r>
        <w:rPr>
          <w:rFonts w:hint="eastAsia" w:ascii="宋体" w:hAnsi="宋体" w:eastAsia="宋体" w:cs="宋体"/>
        </w:rPr>
        <w:t>(100×</w:t>
      </w:r>
      <w:r>
        <w:rPr>
          <w:rFonts w:hint="eastAsia" w:ascii="宋体" w:hAnsi="宋体" w:eastAsia="宋体" w:cs="宋体"/>
        </w:rPr>
        <w:t>双抗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，然后再</w:t>
      </w:r>
      <w:r>
        <w:rPr>
          <w:rFonts w:hint="eastAsia" w:ascii="宋体" w:hAnsi="宋体" w:eastAsia="宋体" w:cs="宋体"/>
        </w:rPr>
        <w:t>过滤</w:t>
      </w:r>
      <w:r>
        <w:rPr>
          <w:rFonts w:hint="eastAsia" w:ascii="宋体" w:hAnsi="宋体" w:eastAsia="宋体" w:cs="宋体"/>
        </w:rPr>
        <w:t>除菌： 配制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液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按照</w:t>
      </w:r>
      <w:r>
        <w:rPr>
          <w:rFonts w:hint="eastAsia" w:ascii="宋体" w:hAnsi="宋体" w:eastAsia="宋体" w:cs="宋体"/>
        </w:rPr>
        <w:t>每</w:t>
      </w:r>
      <w:r>
        <w:rPr>
          <w:rFonts w:hint="eastAsia" w:ascii="宋体" w:hAnsi="宋体" w:eastAsia="宋体" w:cs="宋体"/>
          <w:spacing w:val="-2"/>
        </w:rPr>
        <w:t xml:space="preserve">配制 </w:t>
      </w:r>
      <w:r>
        <w:rPr>
          <w:rFonts w:hint="eastAsia" w:ascii="宋体" w:hAnsi="宋体" w:eastAsia="宋体" w:cs="宋体"/>
        </w:rPr>
        <w:t>1L</w:t>
      </w:r>
      <w:r>
        <w:rPr>
          <w:rFonts w:hint="eastAsia" w:ascii="宋体" w:hAnsi="宋体" w:eastAsia="宋体" w:cs="宋体"/>
          <w:spacing w:val="-1"/>
        </w:rPr>
        <w:t xml:space="preserve"> 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  <w:spacing w:val="-1"/>
        </w:rPr>
        <w:t xml:space="preserve">液加入 </w:t>
      </w:r>
      <w:r>
        <w:rPr>
          <w:rFonts w:hint="eastAsia" w:ascii="宋体" w:hAnsi="宋体" w:eastAsia="宋体" w:cs="宋体"/>
        </w:rPr>
        <w:t>10ml</w:t>
      </w:r>
      <w:r>
        <w:rPr>
          <w:rFonts w:hint="eastAsia" w:ascii="宋体" w:hAnsi="宋体" w:eastAsia="宋体" w:cs="宋体"/>
          <w:spacing w:val="-1"/>
        </w:rPr>
        <w:t xml:space="preserve"> </w:t>
      </w:r>
      <w:r>
        <w:rPr>
          <w:rFonts w:hint="eastAsia" w:ascii="宋体" w:hAnsi="宋体" w:eastAsia="宋体" w:cs="宋体"/>
        </w:rPr>
        <w:t>的比例加入</w:t>
      </w:r>
      <w:r>
        <w:rPr>
          <w:rFonts w:hint="eastAsia" w:ascii="宋体" w:hAnsi="宋体" w:eastAsia="宋体" w:cs="宋体"/>
        </w:rPr>
        <w:t>庆</w:t>
      </w:r>
      <w:r>
        <w:rPr>
          <w:rFonts w:hint="eastAsia" w:ascii="宋体" w:hAnsi="宋体" w:eastAsia="宋体" w:cs="宋体"/>
        </w:rPr>
        <w:t>大霉素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  <w:spacing w:val="-3"/>
        </w:rPr>
        <w:t>两性霉素</w:t>
      </w: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  <w:spacing w:val="3"/>
        </w:rPr>
        <w:t xml:space="preserve"> </w:t>
      </w:r>
      <w:r>
        <w:rPr>
          <w:rFonts w:hint="eastAsia" w:ascii="宋体" w:hAnsi="宋体" w:eastAsia="宋体" w:cs="宋体"/>
        </w:rPr>
        <w:t>混合溶液</w:t>
      </w:r>
      <w:r>
        <w:rPr>
          <w:rFonts w:hint="eastAsia" w:ascii="宋体" w:hAnsi="宋体" w:eastAsia="宋体" w:cs="宋体"/>
        </w:rPr>
        <w:t>(100×</w:t>
      </w:r>
      <w:r>
        <w:rPr>
          <w:rFonts w:hint="eastAsia" w:ascii="宋体" w:hAnsi="宋体" w:eastAsia="宋体" w:cs="宋体"/>
        </w:rPr>
        <w:t>双抗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，配制完成后</w:t>
      </w:r>
      <w:r>
        <w:rPr>
          <w:rFonts w:hint="eastAsia" w:ascii="宋体" w:hAnsi="宋体" w:eastAsia="宋体" w:cs="宋体"/>
        </w:rPr>
        <w:t>过滤</w:t>
      </w:r>
      <w:r>
        <w:rPr>
          <w:rFonts w:hint="eastAsia" w:ascii="宋体" w:hAnsi="宋体" w:eastAsia="宋体" w:cs="宋体"/>
        </w:rPr>
        <w:t>除菌即可使用。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400" w:lineRule="exact"/>
        <w:ind w:left="403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尽量减少反</w:t>
      </w:r>
      <w:r>
        <w:rPr>
          <w:rFonts w:hint="eastAsia" w:ascii="宋体" w:hAnsi="宋体" w:eastAsia="宋体" w:cs="宋体"/>
          <w:w w:val="105"/>
        </w:rPr>
        <w:t>复冻</w:t>
      </w:r>
      <w:r>
        <w:rPr>
          <w:rFonts w:hint="eastAsia" w:ascii="宋体" w:hAnsi="宋体" w:eastAsia="宋体" w:cs="宋体"/>
          <w:w w:val="105"/>
        </w:rPr>
        <w:t>融的次数，以免效率下降。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注意无菌操作，尽量避免</w:t>
      </w:r>
      <w:r>
        <w:rPr>
          <w:rFonts w:hint="eastAsia" w:ascii="宋体" w:hAnsi="宋体" w:eastAsia="宋体" w:cs="宋体"/>
          <w:w w:val="110"/>
        </w:rPr>
        <w:t>污</w:t>
      </w:r>
      <w:r>
        <w:rPr>
          <w:rFonts w:hint="eastAsia" w:ascii="宋体" w:hAnsi="宋体" w:eastAsia="宋体" w:cs="宋体"/>
          <w:w w:val="110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3" w:right="0" w:firstLine="0"/>
        <w:jc w:val="both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11"/>
        <w:rPr>
          <w:rFonts w:hint="eastAsia" w:ascii="宋体" w:hAnsi="宋体" w:eastAsia="宋体" w:cs="宋体"/>
          <w:sz w:val="17"/>
        </w:rPr>
      </w:pPr>
    </w:p>
    <w:sectPr>
      <w:type w:val="continuous"/>
      <w:pgSz w:w="11900" w:h="16820"/>
      <w:pgMar w:top="660" w:right="12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58258" o:spid="_x0000_s2050" o:spt="136" type="#_x0000_t136" style="position:absolute;left:0pt;height:70.9pt;width:564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3737610</wp:posOffset>
              </wp:positionH>
              <wp:positionV relativeFrom="paragraph">
                <wp:posOffset>-8890</wp:posOffset>
              </wp:positionV>
              <wp:extent cx="1939925" cy="883285"/>
              <wp:effectExtent l="0" t="0" r="3175" b="1206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04410" y="461010"/>
                        <a:ext cx="1939925" cy="883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4.3pt;margin-top:-0.7pt;height:69.55pt;width:152.75pt;z-index:251658240;mso-width-relative:page;mso-height-relative:page;" fillcolor="#FFFFFF" filled="t" stroked="f" coordsize="21600,21600" o:gfxdata="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vWUlTYAAAACgEAAA8AAAAAAAAAAQAgAAAAIgAAAGRycy9kb3du&#10;cmV2LnhtbFBLAQIUABQAAAAIAIdO4kCmp46UxgEAAFQDAAAOAAAAAAAAAAEAIAAAACc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724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2019-04-09T06:47:00Z</dcterms:created>
  <dc:creator>94099</dc:creator>
  <cp:lastModifiedBy>Cute  princess</cp:lastModifiedBy>
  <dcterms:modified xsi:type="dcterms:W3CDTF">2019-04-09T06:49:52Z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2019-04-09T00:00:00Z</vt:filetime>
  </property>
  <property fmtid="{D5CDD505-2E9C-101B-9397-08002B2CF9AE}" pid="5" name="KSOProductBuildVer">
    <vt:lpwstr>2052-11.1.0.8527</vt:lpwstr>
  </property>
</Properties>
</file>