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r:id="rId3" w:type="default"/>
          <w:footerReference r:id="rId4" w:type="default"/>
          <w:type w:val="continuous"/>
          <w:pgSz w:w="11900" w:h="16820"/>
          <w:pgMar w:top="1660" w:right="1380" w:bottom="900" w:left="1680" w:header="745" w:footer="716" w:gutter="0"/>
        </w:sect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ascii="Times New Roman"/>
          <w:sz w:val="24"/>
        </w:rPr>
      </w:pPr>
    </w:p>
    <w:p>
      <w:pPr>
        <w:pStyle w:val="3"/>
        <w:spacing w:before="9"/>
        <w:rPr>
          <w:rFonts w:ascii="Times New Roman"/>
          <w:sz w:val="35"/>
        </w:rPr>
      </w:pPr>
    </w:p>
    <w:p>
      <w:pPr>
        <w:pStyle w:val="2"/>
        <w:rPr>
          <w:b/>
          <w:bCs/>
        </w:rPr>
      </w:pPr>
    </w:p>
    <w:p>
      <w:pPr>
        <w:pStyle w:val="2"/>
      </w:pPr>
      <w:r>
        <w:rPr>
          <w:b/>
          <w:bCs/>
        </w:rPr>
        <w:t>产品简介</w:t>
      </w:r>
      <w:r>
        <w:t>：</w:t>
      </w:r>
    </w:p>
    <w:p>
      <w:pPr>
        <w:spacing w:before="227"/>
        <w:ind w:left="120" w:right="0" w:firstLine="0"/>
        <w:jc w:val="left"/>
      </w:pPr>
      <w:r>
        <w:br w:type="column"/>
      </w:r>
    </w:p>
    <w:p>
      <w:pPr>
        <w:spacing w:before="227"/>
        <w:ind w:left="120" w:right="0" w:firstLine="0"/>
        <w:jc w:val="left"/>
        <w:rPr>
          <w:b/>
          <w:bCs/>
          <w:sz w:val="30"/>
        </w:rPr>
      </w:pPr>
      <w:r>
        <w:rPr>
          <w:b/>
          <w:bCs/>
          <w:spacing w:val="-34"/>
          <w:sz w:val="30"/>
        </w:rPr>
        <w:t xml:space="preserve">尿酸( </w:t>
      </w:r>
      <w:r>
        <w:rPr>
          <w:b/>
          <w:bCs/>
          <w:sz w:val="30"/>
        </w:rPr>
        <w:t>U</w:t>
      </w:r>
      <w:r>
        <w:rPr>
          <w:b/>
          <w:bCs/>
          <w:spacing w:val="-97"/>
          <w:sz w:val="30"/>
        </w:rPr>
        <w:t xml:space="preserve"> </w:t>
      </w:r>
      <w:r>
        <w:rPr>
          <w:b/>
          <w:bCs/>
          <w:spacing w:val="8"/>
          <w:sz w:val="30"/>
        </w:rPr>
        <w:t>A</w:t>
      </w:r>
      <w:r>
        <w:rPr>
          <w:b/>
          <w:bCs/>
          <w:spacing w:val="-6"/>
          <w:sz w:val="30"/>
        </w:rPr>
        <w:t>)检测试剂盒(磷钨酸微板法)</w:t>
      </w:r>
    </w:p>
    <w:p>
      <w:pPr>
        <w:spacing w:after="0"/>
        <w:jc w:val="left"/>
        <w:rPr>
          <w:sz w:val="30"/>
        </w:rPr>
        <w:sectPr>
          <w:type w:val="continuous"/>
          <w:pgSz w:w="11900" w:h="16820"/>
          <w:pgMar w:top="1660" w:right="1380" w:bottom="900" w:left="1680" w:header="720" w:footer="720" w:gutter="0"/>
          <w:cols w:equalWidth="0" w:num="2">
            <w:col w:w="1361" w:space="456"/>
            <w:col w:w="7023"/>
          </w:cols>
        </w:sectPr>
      </w:pPr>
    </w:p>
    <w:p>
      <w:pPr>
        <w:pStyle w:val="3"/>
        <w:spacing w:before="119" w:line="343" w:lineRule="auto"/>
        <w:ind w:left="120" w:right="308" w:firstLine="419"/>
      </w:pPr>
      <w:r>
        <w:rPr>
          <w:spacing w:val="-4"/>
        </w:rPr>
        <w:t>尿酸(</w:t>
      </w:r>
      <w:r>
        <w:rPr>
          <w:spacing w:val="8"/>
        </w:rPr>
        <w:t>U</w:t>
      </w:r>
      <w:r>
        <w:rPr>
          <w:spacing w:val="-37"/>
        </w:rPr>
        <w:t xml:space="preserve"> </w:t>
      </w:r>
      <w:r>
        <w:rPr>
          <w:spacing w:val="-3"/>
        </w:rPr>
        <w:t>A)是人体和动物的代谢产物，正常人体尿液中产物主要为尿素，含少量尿酸， 尿酸高是人体的嘌呤因代谢发生紊乱，致使血液中尿酸增多而引起的一种代谢性疾病，体内尿酸每日的生成量和排泄量大约是相等。</w:t>
      </w:r>
    </w:p>
    <w:p>
      <w:pPr>
        <w:pStyle w:val="3"/>
        <w:spacing w:before="46" w:line="343" w:lineRule="auto"/>
        <w:ind w:left="120" w:right="308" w:firstLine="419"/>
      </w:pPr>
      <w:r>
        <w:rPr>
          <w:spacing w:val="-4"/>
        </w:rPr>
        <w:t>尿酸(</w:t>
      </w:r>
      <w:r>
        <w:rPr>
          <w:spacing w:val="8"/>
        </w:rPr>
        <w:t xml:space="preserve">U </w:t>
      </w:r>
      <w:r>
        <w:rPr>
          <w:spacing w:val="-3"/>
        </w:rPr>
        <w:t>A)</w:t>
      </w:r>
      <w:r>
        <w:rPr>
          <w:spacing w:val="-10"/>
        </w:rPr>
        <w:t>检测试剂盒(磷钨酸微版法)检测原理是去蛋白滤液中的尿酸被磷钨酸氧化呈</w:t>
      </w:r>
      <w:r>
        <w:rPr>
          <w:spacing w:val="-5"/>
        </w:rPr>
        <w:t>尿囊素和二氧化碳，磷钨酸被还原成钨蓝，钨蓝生成量与尿酸含量呈正比，通过分光光度比</w:t>
      </w:r>
      <w:r>
        <w:rPr>
          <w:spacing w:val="-13"/>
        </w:rPr>
        <w:t xml:space="preserve">色法(酶标仪)测定 </w:t>
      </w:r>
      <w:r>
        <w:rPr>
          <w:spacing w:val="7"/>
        </w:rPr>
        <w:t>660n</w:t>
      </w:r>
      <w:r>
        <w:rPr>
          <w:spacing w:val="-47"/>
        </w:rPr>
        <w:t xml:space="preserve"> </w:t>
      </w:r>
      <w:r>
        <w:t>m</w:t>
      </w:r>
      <w:r>
        <w:rPr>
          <w:spacing w:val="-2"/>
        </w:rPr>
        <w:t xml:space="preserve"> 处吸光度，根据标准曲线求得 </w:t>
      </w:r>
      <w:r>
        <w:t>U</w:t>
      </w:r>
      <w:r>
        <w:rPr>
          <w:spacing w:val="-74"/>
        </w:rPr>
        <w:t xml:space="preserve"> </w:t>
      </w:r>
      <w:r>
        <w:t>A</w:t>
      </w:r>
      <w:r>
        <w:rPr>
          <w:spacing w:val="-4"/>
        </w:rPr>
        <w:t xml:space="preserve"> 含量，该试剂盒可用于检测血</w:t>
      </w:r>
    </w:p>
    <w:p>
      <w:pPr>
        <w:pStyle w:val="3"/>
        <w:spacing w:before="10"/>
        <w:ind w:left="120"/>
      </w:pPr>
      <w:r>
        <w:t>浆、血清、尿液样品中尿酸含量。该试剂盒仅用于科研领域，不宜用于临床诊断或其他用途。</w:t>
      </w: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2"/>
        </w:rPr>
      </w:pPr>
    </w:p>
    <w:p>
      <w:pPr>
        <w:pStyle w:val="2"/>
      </w:pPr>
      <w:r>
        <w:rPr>
          <w:b/>
          <w:bCs/>
        </w:rPr>
        <w:t>产品组成</w:t>
      </w:r>
      <w:r>
        <w:t>：</w:t>
      </w:r>
    </w:p>
    <w:p>
      <w:pPr>
        <w:spacing w:after="0"/>
        <w:sectPr>
          <w:type w:val="continuous"/>
          <w:pgSz w:w="11900" w:h="16820"/>
          <w:pgMar w:top="1660" w:right="1380" w:bottom="900" w:left="1680" w:header="720" w:footer="720" w:gutter="0"/>
        </w:sectPr>
      </w:pPr>
    </w:p>
    <w:p>
      <w:pPr>
        <w:spacing w:before="147"/>
        <w:ind w:left="4124" w:right="0" w:firstLine="0"/>
        <w:jc w:val="left"/>
        <w:rPr>
          <w:sz w:val="20"/>
        </w:rPr>
      </w:pPr>
      <w:r>
        <w:rPr>
          <w:sz w:val="20"/>
        </w:rPr>
        <w:t>编号</w:t>
      </w:r>
    </w:p>
    <w:p>
      <w:pPr>
        <w:tabs>
          <w:tab w:val="left" w:pos="5024"/>
        </w:tabs>
        <w:spacing w:before="107"/>
        <w:ind w:left="1625" w:right="0" w:firstLine="0"/>
        <w:jc w:val="left"/>
        <w:rPr>
          <w:sz w:val="20"/>
        </w:rPr>
      </w:pPr>
      <w:r>
        <w:rPr>
          <w:position w:val="-3"/>
          <w:sz w:val="20"/>
        </w:rPr>
        <w:t>名称</w:t>
      </w:r>
      <w:r>
        <w:rPr>
          <w:position w:val="-3"/>
          <w:sz w:val="20"/>
        </w:rPr>
        <w:tab/>
      </w:r>
      <w:r>
        <w:rPr>
          <w:spacing w:val="7"/>
          <w:sz w:val="20"/>
        </w:rPr>
        <w:t>100T</w:t>
      </w:r>
    </w:p>
    <w:p>
      <w:pPr>
        <w:pStyle w:val="3"/>
        <w:rPr>
          <w:sz w:val="27"/>
        </w:rPr>
      </w:pPr>
      <w:r>
        <w:br w:type="column"/>
      </w:r>
    </w:p>
    <w:p>
      <w:pPr>
        <w:spacing w:before="1"/>
        <w:ind w:left="511" w:right="0" w:firstLine="0"/>
        <w:jc w:val="left"/>
        <w:rPr>
          <w:sz w:val="20"/>
        </w:rPr>
      </w:pPr>
      <w:r>
        <w:rPr>
          <w:sz w:val="20"/>
        </w:rPr>
        <w:t>Storage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top="1660" w:right="1380" w:bottom="900" w:left="1680" w:header="720" w:footer="720" w:gutter="0"/>
          <w:cols w:equalWidth="0" w:num="2">
            <w:col w:w="5474" w:space="40"/>
            <w:col w:w="3326"/>
          </w:cols>
        </w:sectPr>
      </w:pPr>
      <w:bookmarkStart w:id="0" w:name="_GoBack"/>
      <w:bookmarkEnd w:id="0"/>
    </w:p>
    <w:p>
      <w:pPr>
        <w:pStyle w:val="3"/>
        <w:spacing w:before="142" w:line="328" w:lineRule="auto"/>
        <w:ind w:left="1625"/>
      </w:pPr>
      <w:r>
        <w:rPr>
          <w:spacing w:val="-10"/>
        </w:rPr>
        <w:t>试剂(</w:t>
      </w:r>
      <w:r>
        <w:rPr>
          <w:spacing w:val="-9"/>
        </w:rPr>
        <w:t>A</w:t>
      </w:r>
      <w:r>
        <w:rPr>
          <w:spacing w:val="-8"/>
        </w:rPr>
        <w:t>): 尿酸标准</w:t>
      </w:r>
      <w:r>
        <w:t>(6</w:t>
      </w:r>
      <w:r>
        <w:rPr>
          <w:spacing w:val="-60"/>
        </w:rPr>
        <w:t xml:space="preserve"> </w:t>
      </w:r>
      <w:r>
        <w:t>m</w:t>
      </w:r>
      <w:r>
        <w:rPr>
          <w:spacing w:val="-35"/>
        </w:rPr>
        <w:t xml:space="preserve"> </w:t>
      </w:r>
      <w:r>
        <w:t>m</w:t>
      </w:r>
      <w:r>
        <w:rPr>
          <w:spacing w:val="-56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rPr>
          <w:spacing w:val="-22"/>
        </w:rPr>
        <w:t xml:space="preserve">l/L) </w:t>
      </w:r>
      <w:r>
        <w:rPr>
          <w:spacing w:val="-11"/>
        </w:rPr>
        <w:t>试剂(</w:t>
      </w:r>
      <w:r>
        <w:rPr>
          <w:spacing w:val="-13"/>
        </w:rPr>
        <w:t>B</w:t>
      </w:r>
      <w:r>
        <w:rPr>
          <w:spacing w:val="-8"/>
        </w:rPr>
        <w:t>): 尿酸标准稀释液</w:t>
      </w:r>
    </w:p>
    <w:p>
      <w:pPr>
        <w:pStyle w:val="3"/>
        <w:spacing w:before="43"/>
        <w:ind w:left="1625"/>
      </w:pPr>
      <w:r>
        <w:t>试剂(C): 蛋白沉淀液</w:t>
      </w:r>
    </w:p>
    <w:p>
      <w:pPr>
        <w:pStyle w:val="3"/>
        <w:spacing w:before="139"/>
        <w:ind w:left="1625"/>
      </w:pPr>
      <w:r>
        <w:t>试剂(D): UA Assay Buffer</w:t>
      </w:r>
    </w:p>
    <w:p>
      <w:pPr>
        <w:spacing w:before="107"/>
        <w:ind w:left="621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1 ml</w:t>
      </w:r>
    </w:p>
    <w:p>
      <w:pPr>
        <w:pStyle w:val="3"/>
        <w:spacing w:before="4"/>
        <w:rPr>
          <w:sz w:val="15"/>
        </w:rPr>
      </w:pPr>
    </w:p>
    <w:p>
      <w:pPr>
        <w:spacing w:before="1"/>
        <w:ind w:left="563" w:right="0" w:firstLine="0"/>
        <w:jc w:val="left"/>
        <w:rPr>
          <w:sz w:val="20"/>
        </w:rPr>
      </w:pPr>
      <w:r>
        <w:rPr>
          <w:spacing w:val="8"/>
          <w:sz w:val="20"/>
        </w:rPr>
        <w:t>10</w:t>
      </w:r>
      <w:r>
        <w:rPr>
          <w:spacing w:val="-49"/>
          <w:sz w:val="20"/>
        </w:rPr>
        <w:t xml:space="preserve"> </w:t>
      </w:r>
      <w:r>
        <w:rPr>
          <w:spacing w:val="-8"/>
          <w:sz w:val="20"/>
        </w:rPr>
        <w:t>ml</w:t>
      </w:r>
    </w:p>
    <w:p>
      <w:pPr>
        <w:spacing w:before="111"/>
        <w:ind w:left="563" w:right="0" w:firstLine="0"/>
        <w:jc w:val="left"/>
        <w:rPr>
          <w:sz w:val="20"/>
        </w:rPr>
      </w:pPr>
      <w:r>
        <w:rPr>
          <w:spacing w:val="8"/>
          <w:sz w:val="20"/>
        </w:rPr>
        <w:t>50</w:t>
      </w:r>
      <w:r>
        <w:rPr>
          <w:spacing w:val="-49"/>
          <w:sz w:val="20"/>
        </w:rPr>
        <w:t xml:space="preserve"> </w:t>
      </w:r>
      <w:r>
        <w:rPr>
          <w:spacing w:val="-8"/>
          <w:sz w:val="20"/>
        </w:rPr>
        <w:t>ml</w:t>
      </w:r>
    </w:p>
    <w:p>
      <w:pPr>
        <w:spacing w:before="154"/>
        <w:ind w:left="623" w:right="0" w:firstLine="0"/>
        <w:jc w:val="left"/>
        <w:rPr>
          <w:sz w:val="20"/>
        </w:rPr>
      </w:pPr>
      <w:r>
        <w:rPr>
          <w:sz w:val="20"/>
        </w:rPr>
        <w:t>5</w:t>
      </w:r>
      <w:r>
        <w:rPr>
          <w:spacing w:val="-48"/>
          <w:sz w:val="20"/>
        </w:rPr>
        <w:t xml:space="preserve"> </w:t>
      </w:r>
      <w:r>
        <w:rPr>
          <w:sz w:val="20"/>
        </w:rPr>
        <w:t>ml</w:t>
      </w:r>
    </w:p>
    <w:p>
      <w:pPr>
        <w:pStyle w:val="3"/>
        <w:spacing w:before="142" w:line="328" w:lineRule="auto"/>
        <w:ind w:left="473" w:right="1955"/>
      </w:pPr>
      <w:r>
        <w:br w:type="column"/>
      </w:r>
      <w:r>
        <w:rPr>
          <w:spacing w:val="3"/>
        </w:rPr>
        <w:t>4</w:t>
      </w:r>
      <w:r>
        <w:rPr>
          <w:spacing w:val="-19"/>
        </w:rPr>
        <w:t>℃ 避 光</w:t>
      </w:r>
      <w:r>
        <w:rPr>
          <w:spacing w:val="10"/>
        </w:rPr>
        <w:t>RT</w:t>
      </w:r>
      <w:r>
        <w:rPr>
          <w:spacing w:val="-84"/>
        </w:rPr>
        <w:t xml:space="preserve"> </w:t>
      </w:r>
    </w:p>
    <w:p>
      <w:pPr>
        <w:pStyle w:val="3"/>
        <w:spacing w:before="84" w:line="326" w:lineRule="auto"/>
        <w:ind w:left="473" w:right="1955"/>
      </w:pPr>
      <w:r>
        <w:rPr>
          <w:spacing w:val="3"/>
        </w:rPr>
        <w:t>4</w:t>
      </w:r>
      <w:r>
        <w:rPr>
          <w:spacing w:val="-19"/>
        </w:rPr>
        <w:t>℃ 避 光</w:t>
      </w:r>
      <w:r>
        <w:rPr>
          <w:spacing w:val="10"/>
        </w:rPr>
        <w:t>RT</w:t>
      </w:r>
      <w:r>
        <w:rPr>
          <w:spacing w:val="-84"/>
        </w:rPr>
        <w:t xml:space="preserve"> </w:t>
      </w:r>
    </w:p>
    <w:p>
      <w:pPr>
        <w:spacing w:after="0" w:line="326" w:lineRule="auto"/>
        <w:sectPr>
          <w:type w:val="continuous"/>
          <w:pgSz w:w="11900" w:h="16820"/>
          <w:pgMar w:top="1660" w:right="1380" w:bottom="900" w:left="1680" w:header="720" w:footer="720" w:gutter="0"/>
          <w:cols w:equalWidth="0" w:num="3">
            <w:col w:w="4419" w:space="40"/>
            <w:col w:w="1035" w:space="39"/>
            <w:col w:w="3307"/>
          </w:cols>
        </w:sectPr>
      </w:pPr>
    </w:p>
    <w:p>
      <w:pPr>
        <w:pStyle w:val="3"/>
        <w:spacing w:before="46"/>
        <w:ind w:left="1625"/>
      </w:pPr>
      <w:r>
        <w:rPr>
          <w:spacing w:val="-13"/>
        </w:rPr>
        <w:t>试剂(</w:t>
      </w:r>
      <w:r>
        <w:rPr>
          <w:spacing w:val="-16"/>
        </w:rPr>
        <w:t>E</w:t>
      </w:r>
      <w:r>
        <w:rPr>
          <w:spacing w:val="-21"/>
        </w:rPr>
        <w:t xml:space="preserve">): </w:t>
      </w:r>
      <w:r>
        <w:rPr>
          <w:spacing w:val="10"/>
        </w:rPr>
        <w:t>UA</w:t>
      </w:r>
      <w:r>
        <w:rPr>
          <w:spacing w:val="-9"/>
        </w:rPr>
        <w:t xml:space="preserve"> 显色液</w:t>
      </w:r>
    </w:p>
    <w:p>
      <w:pPr>
        <w:tabs>
          <w:tab w:val="left" w:pos="2554"/>
        </w:tabs>
        <w:spacing w:before="87"/>
        <w:ind w:left="1546" w:right="0" w:firstLine="0"/>
        <w:jc w:val="left"/>
        <w:rPr>
          <w:sz w:val="21"/>
        </w:rPr>
      </w:pPr>
      <w:r>
        <w:br w:type="column"/>
      </w:r>
      <w:r>
        <w:rPr>
          <w:spacing w:val="-5"/>
          <w:sz w:val="20"/>
        </w:rPr>
        <w:t>1.5</w:t>
      </w:r>
      <w:r>
        <w:rPr>
          <w:spacing w:val="-60"/>
          <w:sz w:val="20"/>
        </w:rPr>
        <w:t xml:space="preserve"> </w:t>
      </w:r>
      <w:r>
        <w:rPr>
          <w:sz w:val="20"/>
        </w:rPr>
        <w:t>ml</w:t>
      </w:r>
      <w:r>
        <w:rPr>
          <w:sz w:val="20"/>
        </w:rPr>
        <w:tab/>
      </w:r>
      <w:r>
        <w:rPr>
          <w:spacing w:val="3"/>
          <w:sz w:val="21"/>
        </w:rPr>
        <w:t>4</w:t>
      </w:r>
      <w:r>
        <w:rPr>
          <w:spacing w:val="-17"/>
          <w:sz w:val="21"/>
        </w:rPr>
        <w:t>℃ 避 光</w:t>
      </w:r>
    </w:p>
    <w:p>
      <w:pPr>
        <w:spacing w:after="0"/>
        <w:jc w:val="left"/>
        <w:rPr>
          <w:sz w:val="21"/>
        </w:rPr>
        <w:sectPr>
          <w:type w:val="continuous"/>
          <w:pgSz w:w="11900" w:h="16820"/>
          <w:pgMar w:top="1660" w:right="1380" w:bottom="900" w:left="1680" w:header="720" w:footer="720" w:gutter="0"/>
          <w:cols w:equalWidth="0" w:num="2">
            <w:col w:w="3412" w:space="40"/>
            <w:col w:w="5388"/>
          </w:cols>
        </w:sectPr>
      </w:pPr>
    </w:p>
    <w:p>
      <w:pPr>
        <w:pStyle w:val="3"/>
        <w:tabs>
          <w:tab w:val="left" w:pos="5686"/>
        </w:tabs>
        <w:spacing w:before="141"/>
        <w:ind w:left="1625"/>
      </w:pPr>
      <w:r>
        <w:t>使用</w:t>
      </w:r>
      <w:r>
        <w:rPr>
          <w:spacing w:val="-3"/>
        </w:rPr>
        <w:t>说</w:t>
      </w:r>
      <w:r>
        <w:t>明书</w:t>
      </w:r>
      <w:r>
        <w:tab/>
      </w:r>
      <w:r>
        <w:t>1</w:t>
      </w:r>
      <w:r>
        <w:rPr>
          <w:spacing w:val="-19"/>
        </w:rPr>
        <w:t xml:space="preserve"> </w:t>
      </w:r>
      <w:r>
        <w:t>份</w:t>
      </w:r>
    </w:p>
    <w:p>
      <w:pPr>
        <w:pStyle w:val="3"/>
        <w:rPr>
          <w:sz w:val="20"/>
        </w:rPr>
      </w:pPr>
    </w:p>
    <w:p>
      <w:pPr>
        <w:pStyle w:val="2"/>
        <w:spacing w:before="169"/>
      </w:pPr>
      <w:r>
        <w:rPr>
          <w:b/>
          <w:bCs/>
        </w:rPr>
        <w:t>自备材料</w:t>
      </w:r>
      <w:r>
        <w:t>：</w:t>
      </w:r>
    </w:p>
    <w:p>
      <w:pPr>
        <w:pStyle w:val="3"/>
        <w:spacing w:before="121"/>
        <w:ind w:left="120"/>
      </w:pPr>
      <w:r>
        <w:t>1、离心管或小试管</w:t>
      </w:r>
    </w:p>
    <w:p>
      <w:pPr>
        <w:pStyle w:val="3"/>
        <w:spacing w:before="96"/>
        <w:ind w:left="120"/>
      </w:pPr>
      <w:r>
        <w:rPr>
          <w:spacing w:val="7"/>
        </w:rPr>
        <w:t>2</w:t>
      </w:r>
      <w:r>
        <w:t>、蒸馏水</w:t>
      </w:r>
    </w:p>
    <w:p>
      <w:pPr>
        <w:pStyle w:val="3"/>
        <w:spacing w:before="163"/>
        <w:ind w:left="120"/>
      </w:pPr>
      <w:r>
        <w:rPr>
          <w:spacing w:val="7"/>
        </w:rPr>
        <w:t>3</w:t>
      </w:r>
      <w:r>
        <w:t>、离心机</w:t>
      </w:r>
    </w:p>
    <w:p>
      <w:pPr>
        <w:pStyle w:val="3"/>
        <w:spacing w:before="135"/>
        <w:ind w:left="120"/>
      </w:pPr>
      <w:r>
        <w:t>4、96 孔板</w:t>
      </w:r>
    </w:p>
    <w:p>
      <w:pPr>
        <w:pStyle w:val="3"/>
        <w:spacing w:before="96"/>
        <w:ind w:left="120"/>
      </w:pPr>
      <w:r>
        <w:t>5、酶标仪</w:t>
      </w:r>
    </w:p>
    <w:p>
      <w:pPr>
        <w:pStyle w:val="3"/>
        <w:rPr>
          <w:sz w:val="20"/>
        </w:rPr>
      </w:pPr>
    </w:p>
    <w:p>
      <w:pPr>
        <w:pStyle w:val="3"/>
        <w:rPr>
          <w:sz w:val="22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bCs/>
          <w:sz w:val="24"/>
        </w:rPr>
        <w:t>操作步骤</w:t>
      </w:r>
      <w:r>
        <w:rPr>
          <w:sz w:val="21"/>
        </w:rPr>
        <w:t>(仅供参考)</w:t>
      </w:r>
      <w:r>
        <w:rPr>
          <w:sz w:val="24"/>
        </w:rPr>
        <w:t>：</w:t>
      </w:r>
    </w:p>
    <w:p>
      <w:pPr>
        <w:pStyle w:val="3"/>
        <w:spacing w:before="121" w:line="321" w:lineRule="auto"/>
        <w:ind w:left="480" w:right="186" w:hanging="360"/>
      </w:pPr>
      <w:r>
        <w:t>1、准备样品：从待测样本中分离出的血清或血浆不应有溶血，直接检测，如超过线性范围， 用生理盐水稀释后检测，-20℃冻存。</w:t>
      </w:r>
    </w:p>
    <w:p>
      <w:pPr>
        <w:pStyle w:val="3"/>
        <w:spacing w:before="78" w:line="338" w:lineRule="auto"/>
        <w:ind w:left="480" w:right="385" w:hanging="360"/>
        <w:jc w:val="both"/>
      </w:pPr>
      <w:r>
        <w:rPr>
          <w:spacing w:val="7"/>
        </w:rPr>
        <w:t>2</w:t>
      </w:r>
      <w:r>
        <w:rPr>
          <w:spacing w:val="-4"/>
        </w:rPr>
        <w:t>、配制标准品工作液：取适量的尿酸标准</w:t>
      </w:r>
      <w:r>
        <w:t>(6</w:t>
      </w:r>
      <w:r>
        <w:rPr>
          <w:spacing w:val="-56"/>
        </w:rPr>
        <w:t xml:space="preserve"> </w:t>
      </w:r>
      <w:r>
        <w:t>m</w:t>
      </w:r>
      <w:r>
        <w:rPr>
          <w:spacing w:val="-30"/>
        </w:rPr>
        <w:t xml:space="preserve"> </w:t>
      </w:r>
      <w:r>
        <w:t>m</w:t>
      </w:r>
      <w:r>
        <w:rPr>
          <w:spacing w:val="-51"/>
        </w:rPr>
        <w:t xml:space="preserve"> </w:t>
      </w:r>
      <w:r>
        <w:rPr>
          <w:spacing w:val="-7"/>
        </w:rPr>
        <w:t>ol/L</w:t>
      </w:r>
      <w:r>
        <w:rPr>
          <w:spacing w:val="-9"/>
        </w:rPr>
        <w:t>)，按尿酸标准</w:t>
      </w:r>
      <w:r>
        <w:t>(6</w:t>
      </w:r>
      <w:r>
        <w:rPr>
          <w:spacing w:val="-53"/>
        </w:rPr>
        <w:t xml:space="preserve"> </w:t>
      </w:r>
      <w:r>
        <w:t>m</w:t>
      </w:r>
      <w:r>
        <w:rPr>
          <w:spacing w:val="-30"/>
        </w:rPr>
        <w:t xml:space="preserve"> </w:t>
      </w:r>
      <w:r>
        <w:t>m</w:t>
      </w:r>
      <w:r>
        <w:rPr>
          <w:spacing w:val="-51"/>
        </w:rPr>
        <w:t xml:space="preserve"> </w:t>
      </w:r>
      <w:r>
        <w:rPr>
          <w:spacing w:val="-9"/>
        </w:rPr>
        <w:t>ol/L</w:t>
      </w:r>
      <w:r>
        <w:rPr>
          <w:spacing w:val="-5"/>
        </w:rPr>
        <w:t>)：肌酐标准</w:t>
      </w:r>
      <w:r>
        <w:rPr>
          <w:spacing w:val="-15"/>
        </w:rPr>
        <w:t xml:space="preserve">稀释液= </w:t>
      </w:r>
      <w:r>
        <w:rPr>
          <w:spacing w:val="-3"/>
        </w:rPr>
        <w:t>1:19</w:t>
      </w:r>
      <w:r>
        <w:rPr>
          <w:spacing w:val="-7"/>
        </w:rPr>
        <w:t xml:space="preserve"> 的比例混合，使浓度达到 </w:t>
      </w:r>
      <w:r>
        <w:rPr>
          <w:spacing w:val="-5"/>
        </w:rPr>
        <w:t>300</w:t>
      </w:r>
      <w:r>
        <w:rPr>
          <w:rFonts w:ascii="Arial" w:hAnsi="Arial" w:eastAsia="Arial"/>
          <w:spacing w:val="-5"/>
        </w:rPr>
        <w:t>μ</w:t>
      </w:r>
      <w:r>
        <w:rPr>
          <w:rFonts w:ascii="Arial" w:hAnsi="Arial" w:eastAsia="Arial"/>
          <w:spacing w:val="22"/>
        </w:rPr>
        <w:t xml:space="preserve"> </w:t>
      </w:r>
      <w:r>
        <w:t>m</w:t>
      </w:r>
      <w:r>
        <w:rPr>
          <w:spacing w:val="-73"/>
        </w:rPr>
        <w:t xml:space="preserve"> </w:t>
      </w:r>
      <w:r>
        <w:rPr>
          <w:spacing w:val="-7"/>
        </w:rPr>
        <w:t>ol/L</w:t>
      </w:r>
      <w:r>
        <w:rPr>
          <w:spacing w:val="-6"/>
        </w:rPr>
        <w:t>，即为标准品工作液-尿酸标准(</w:t>
      </w:r>
      <w:r>
        <w:rPr>
          <w:spacing w:val="4"/>
        </w:rPr>
        <w:t xml:space="preserve">300 </w:t>
      </w:r>
      <w:r>
        <w:rPr>
          <w:rFonts w:ascii="Arial" w:hAnsi="Arial" w:eastAsia="Arial"/>
        </w:rPr>
        <w:t>μ</w:t>
      </w:r>
      <w:r>
        <w:rPr>
          <w:rFonts w:ascii="Arial" w:hAnsi="Arial" w:eastAsia="Arial"/>
          <w:spacing w:val="35"/>
        </w:rPr>
        <w:t xml:space="preserve"> </w:t>
      </w:r>
      <w:r>
        <w:rPr>
          <w:spacing w:val="-10"/>
        </w:rPr>
        <w:t>mol/L</w:t>
      </w:r>
      <w:r>
        <w:rPr>
          <w:spacing w:val="-5"/>
        </w:rPr>
        <w:t>)。</w:t>
      </w:r>
      <w:r>
        <w:t>4℃</w:t>
      </w:r>
      <w:r>
        <w:rPr>
          <w:spacing w:val="-8"/>
        </w:rPr>
        <w:t xml:space="preserve">保存 </w:t>
      </w:r>
      <w:r>
        <w:t>1</w:t>
      </w:r>
      <w:r>
        <w:rPr>
          <w:spacing w:val="-12"/>
        </w:rPr>
        <w:t xml:space="preserve"> 周有效。</w:t>
      </w:r>
    </w:p>
    <w:p>
      <w:pPr>
        <w:spacing w:after="0" w:line="338" w:lineRule="auto"/>
        <w:jc w:val="both"/>
        <w:sectPr>
          <w:type w:val="continuous"/>
          <w:pgSz w:w="11900" w:h="16820"/>
          <w:pgMar w:top="1660" w:right="1380" w:bottom="900" w:left="1680" w:header="720" w:footer="720" w:gutter="0"/>
        </w:sectPr>
      </w:pPr>
    </w:p>
    <w:p>
      <w:pPr>
        <w:pStyle w:val="3"/>
        <w:spacing w:before="103" w:line="360" w:lineRule="auto"/>
        <w:ind w:left="480" w:right="122" w:hanging="360"/>
      </w:pPr>
      <w:r>
        <w:rPr>
          <w:spacing w:val="7"/>
        </w:rPr>
        <w:t>3</w:t>
      </w:r>
      <w:r>
        <w:rPr>
          <w:spacing w:val="-1"/>
        </w:rPr>
        <w:t xml:space="preserve">、配制 </w:t>
      </w:r>
      <w:r>
        <w:t>U</w:t>
      </w:r>
      <w:r>
        <w:rPr>
          <w:spacing w:val="-75"/>
        </w:rPr>
        <w:t xml:space="preserve"> </w:t>
      </w:r>
      <w:r>
        <w:t>A</w:t>
      </w:r>
      <w:r>
        <w:rPr>
          <w:spacing w:val="-3"/>
        </w:rPr>
        <w:t xml:space="preserve"> 显色工作液：取适量的 </w:t>
      </w:r>
      <w:r>
        <w:t>U</w:t>
      </w:r>
      <w:r>
        <w:rPr>
          <w:spacing w:val="-75"/>
        </w:rPr>
        <w:t xml:space="preserve"> </w:t>
      </w:r>
      <w:r>
        <w:t>A</w:t>
      </w:r>
      <w:r>
        <w:rPr>
          <w:spacing w:val="-10"/>
        </w:rPr>
        <w:t xml:space="preserve"> 显色液，按 </w:t>
      </w:r>
      <w:r>
        <w:t>U</w:t>
      </w:r>
      <w:r>
        <w:rPr>
          <w:spacing w:val="-57"/>
        </w:rPr>
        <w:t xml:space="preserve"> </w:t>
      </w:r>
      <w:r>
        <w:t>A</w:t>
      </w:r>
      <w:r>
        <w:rPr>
          <w:spacing w:val="2"/>
        </w:rPr>
        <w:t xml:space="preserve"> 显色液：蒸馏水=</w:t>
      </w:r>
      <w:r>
        <w:rPr>
          <w:spacing w:val="10"/>
        </w:rPr>
        <w:t>1：9</w:t>
      </w:r>
      <w:r>
        <w:rPr>
          <w:spacing w:val="-6"/>
        </w:rPr>
        <w:t xml:space="preserve"> 的比例混合， </w:t>
      </w:r>
      <w:r>
        <w:rPr>
          <w:spacing w:val="-8"/>
        </w:rPr>
        <w:t xml:space="preserve">即为 </w:t>
      </w:r>
      <w:r>
        <w:t>U</w:t>
      </w:r>
      <w:r>
        <w:rPr>
          <w:spacing w:val="-77"/>
        </w:rPr>
        <w:t xml:space="preserve"> </w:t>
      </w:r>
      <w:r>
        <w:t>A</w:t>
      </w:r>
      <w:r>
        <w:rPr>
          <w:spacing w:val="-4"/>
        </w:rPr>
        <w:t xml:space="preserve"> 显色工作液。</w:t>
      </w:r>
      <w:r>
        <w:rPr>
          <w:spacing w:val="3"/>
        </w:rPr>
        <w:t>4</w:t>
      </w:r>
      <w:r>
        <w:rPr>
          <w:spacing w:val="-6"/>
        </w:rPr>
        <w:t xml:space="preserve">℃保存 </w:t>
      </w:r>
      <w:r>
        <w:t>1</w:t>
      </w:r>
      <w:r>
        <w:rPr>
          <w:spacing w:val="-12"/>
        </w:rPr>
        <w:t xml:space="preserve"> 周有效。</w:t>
      </w:r>
    </w:p>
    <w:p>
      <w:pPr>
        <w:pStyle w:val="3"/>
        <w:spacing w:before="38" w:line="321" w:lineRule="auto"/>
        <w:ind w:left="480" w:right="362" w:hanging="360"/>
      </w:pPr>
      <w:r>
        <w:rPr>
          <w:spacing w:val="7"/>
        </w:rPr>
        <w:t>4</w:t>
      </w:r>
      <w:r>
        <w:rPr>
          <w:spacing w:val="28"/>
        </w:rPr>
        <w:t>、</w:t>
      </w:r>
      <w:r>
        <w:t>U</w:t>
      </w:r>
      <w:r>
        <w:rPr>
          <w:spacing w:val="-67"/>
        </w:rPr>
        <w:t xml:space="preserve"> </w:t>
      </w:r>
      <w:r>
        <w:t>A</w:t>
      </w:r>
      <w:r>
        <w:rPr>
          <w:spacing w:val="-4"/>
        </w:rPr>
        <w:t xml:space="preserve"> 加样：取 </w:t>
      </w:r>
      <w:r>
        <w:rPr>
          <w:spacing w:val="3"/>
        </w:rPr>
        <w:t>96</w:t>
      </w:r>
      <w:r>
        <w:rPr>
          <w:spacing w:val="-7"/>
        </w:rPr>
        <w:t xml:space="preserve"> 孔板，按照下表设置空白孔、标准孔、测定孔，溶液应按照顺序依次</w:t>
      </w:r>
      <w:r>
        <w:rPr>
          <w:spacing w:val="-5"/>
        </w:rPr>
        <w:t xml:space="preserve">加入，并注意避免产生气泡。如果样品中的 </w:t>
      </w:r>
      <w:r>
        <w:t>U</w:t>
      </w:r>
      <w:r>
        <w:rPr>
          <w:spacing w:val="-72"/>
        </w:rPr>
        <w:t xml:space="preserve"> </w:t>
      </w:r>
      <w:r>
        <w:t>A</w:t>
      </w:r>
      <w:r>
        <w:rPr>
          <w:spacing w:val="-3"/>
        </w:rPr>
        <w:t xml:space="preserve"> 浓度过高，可以减少样品用量或适当稀</w:t>
      </w:r>
    </w:p>
    <w:p>
      <w:pPr>
        <w:pStyle w:val="3"/>
        <w:spacing w:before="6"/>
        <w:rPr>
          <w:sz w:val="5"/>
        </w:rPr>
      </w:pPr>
    </w:p>
    <w:tbl>
      <w:tblPr>
        <w:tblStyle w:val="5"/>
        <w:tblW w:w="6673" w:type="dxa"/>
        <w:tblInd w:w="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7"/>
        <w:gridCol w:w="1275"/>
        <w:gridCol w:w="977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557" w:type="dxa"/>
          </w:tcPr>
          <w:p>
            <w:pPr>
              <w:pStyle w:val="10"/>
              <w:spacing w:line="241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释后再进行测定。</w:t>
            </w:r>
          </w:p>
          <w:p>
            <w:pPr>
              <w:pStyle w:val="10"/>
              <w:spacing w:before="7"/>
              <w:jc w:val="left"/>
              <w:rPr>
                <w:sz w:val="20"/>
              </w:rPr>
            </w:pPr>
          </w:p>
          <w:p>
            <w:pPr>
              <w:pStyle w:val="10"/>
              <w:ind w:left="1874"/>
              <w:jc w:val="left"/>
              <w:rPr>
                <w:sz w:val="21"/>
              </w:rPr>
            </w:pPr>
            <w:r>
              <w:rPr>
                <w:sz w:val="21"/>
              </w:rPr>
              <w:t>加入物( ml)</w:t>
            </w:r>
          </w:p>
        </w:tc>
        <w:tc>
          <w:tcPr>
            <w:tcW w:w="1275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4"/>
              <w:jc w:val="left"/>
              <w:rPr>
                <w:sz w:val="19"/>
              </w:rPr>
            </w:pPr>
          </w:p>
          <w:p>
            <w:pPr>
              <w:pStyle w:val="10"/>
              <w:ind w:left="459" w:right="146"/>
              <w:rPr>
                <w:sz w:val="21"/>
              </w:rPr>
            </w:pPr>
            <w:r>
              <w:rPr>
                <w:sz w:val="21"/>
              </w:rPr>
              <w:t>空白孔</w:t>
            </w:r>
          </w:p>
        </w:tc>
        <w:tc>
          <w:tcPr>
            <w:tcW w:w="977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4"/>
              <w:jc w:val="left"/>
              <w:rPr>
                <w:sz w:val="19"/>
              </w:rPr>
            </w:pPr>
          </w:p>
          <w:p>
            <w:pPr>
              <w:pStyle w:val="10"/>
              <w:ind w:left="146" w:right="161"/>
              <w:rPr>
                <w:sz w:val="21"/>
              </w:rPr>
            </w:pPr>
            <w:r>
              <w:rPr>
                <w:sz w:val="21"/>
              </w:rPr>
              <w:t>标准孔</w:t>
            </w:r>
          </w:p>
        </w:tc>
        <w:tc>
          <w:tcPr>
            <w:tcW w:w="864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4"/>
              <w:jc w:val="left"/>
              <w:rPr>
                <w:sz w:val="19"/>
              </w:rPr>
            </w:pPr>
          </w:p>
          <w:p>
            <w:pPr>
              <w:pStyle w:val="10"/>
              <w:ind w:left="161" w:right="33"/>
              <w:rPr>
                <w:sz w:val="21"/>
              </w:rPr>
            </w:pPr>
            <w:r>
              <w:rPr>
                <w:sz w:val="21"/>
              </w:rPr>
              <w:t>测定孔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557" w:type="dxa"/>
          </w:tcPr>
          <w:p>
            <w:pPr>
              <w:pStyle w:val="10"/>
              <w:spacing w:before="71"/>
              <w:ind w:left="993"/>
              <w:jc w:val="left"/>
              <w:rPr>
                <w:sz w:val="21"/>
              </w:rPr>
            </w:pPr>
            <w:r>
              <w:rPr>
                <w:sz w:val="21"/>
              </w:rPr>
              <w:t>蒸馏水</w:t>
            </w:r>
          </w:p>
        </w:tc>
        <w:tc>
          <w:tcPr>
            <w:tcW w:w="1275" w:type="dxa"/>
          </w:tcPr>
          <w:p>
            <w:pPr>
              <w:pStyle w:val="10"/>
              <w:spacing w:before="32"/>
              <w:ind w:left="447" w:right="146"/>
              <w:rPr>
                <w:sz w:val="21"/>
              </w:rPr>
            </w:pPr>
            <w:r>
              <w:rPr>
                <w:sz w:val="21"/>
              </w:rPr>
              <w:t>0.05</w:t>
            </w:r>
          </w:p>
        </w:tc>
        <w:tc>
          <w:tcPr>
            <w:tcW w:w="977" w:type="dxa"/>
          </w:tcPr>
          <w:p>
            <w:pPr>
              <w:pStyle w:val="10"/>
              <w:spacing w:before="32"/>
              <w:ind w:right="29"/>
              <w:rPr>
                <w:sz w:val="21"/>
              </w:rPr>
            </w:pPr>
            <w:r>
              <w:rPr>
                <w:w w:val="100"/>
                <w:sz w:val="21"/>
              </w:rPr>
              <w:t>—</w:t>
            </w:r>
          </w:p>
        </w:tc>
        <w:tc>
          <w:tcPr>
            <w:tcW w:w="864" w:type="dxa"/>
          </w:tcPr>
          <w:p>
            <w:pPr>
              <w:pStyle w:val="10"/>
              <w:spacing w:before="32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557" w:type="dxa"/>
          </w:tcPr>
          <w:p>
            <w:pPr>
              <w:pStyle w:val="10"/>
              <w:spacing w:before="92"/>
              <w:ind w:left="993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尿酸标准(</w:t>
            </w:r>
            <w:r>
              <w:rPr>
                <w:spacing w:val="-3"/>
                <w:sz w:val="21"/>
              </w:rPr>
              <w:t>300</w:t>
            </w:r>
            <w:r>
              <w:rPr>
                <w:rFonts w:ascii="Arial" w:hAnsi="Arial" w:eastAsia="Arial"/>
                <w:spacing w:val="-3"/>
                <w:sz w:val="21"/>
              </w:rPr>
              <w:t xml:space="preserve">μ </w:t>
            </w:r>
            <w:r>
              <w:rPr>
                <w:sz w:val="21"/>
              </w:rPr>
              <w:t>m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ol/L)</w:t>
            </w:r>
          </w:p>
        </w:tc>
        <w:tc>
          <w:tcPr>
            <w:tcW w:w="1275" w:type="dxa"/>
          </w:tcPr>
          <w:p>
            <w:pPr>
              <w:pStyle w:val="10"/>
              <w:spacing w:before="52"/>
              <w:ind w:left="294"/>
              <w:rPr>
                <w:sz w:val="21"/>
              </w:rPr>
            </w:pPr>
            <w:r>
              <w:rPr>
                <w:w w:val="100"/>
                <w:sz w:val="21"/>
              </w:rPr>
              <w:t>—</w:t>
            </w:r>
          </w:p>
        </w:tc>
        <w:tc>
          <w:tcPr>
            <w:tcW w:w="977" w:type="dxa"/>
          </w:tcPr>
          <w:p>
            <w:pPr>
              <w:pStyle w:val="10"/>
              <w:spacing w:before="92"/>
              <w:ind w:left="134" w:right="161"/>
              <w:rPr>
                <w:sz w:val="21"/>
              </w:rPr>
            </w:pPr>
            <w:r>
              <w:rPr>
                <w:sz w:val="21"/>
              </w:rPr>
              <w:t>0.05</w:t>
            </w:r>
          </w:p>
        </w:tc>
        <w:tc>
          <w:tcPr>
            <w:tcW w:w="864" w:type="dxa"/>
          </w:tcPr>
          <w:p>
            <w:pPr>
              <w:pStyle w:val="10"/>
              <w:spacing w:before="92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557" w:type="dxa"/>
          </w:tcPr>
          <w:p>
            <w:pPr>
              <w:pStyle w:val="10"/>
              <w:spacing w:before="43"/>
              <w:ind w:left="993"/>
              <w:jc w:val="left"/>
              <w:rPr>
                <w:sz w:val="21"/>
              </w:rPr>
            </w:pPr>
            <w:r>
              <w:rPr>
                <w:sz w:val="21"/>
              </w:rPr>
              <w:t>血清、尿液</w:t>
            </w:r>
          </w:p>
        </w:tc>
        <w:tc>
          <w:tcPr>
            <w:tcW w:w="1275" w:type="dxa"/>
          </w:tcPr>
          <w:p>
            <w:pPr>
              <w:pStyle w:val="10"/>
              <w:spacing w:before="82"/>
              <w:ind w:left="294"/>
              <w:rPr>
                <w:sz w:val="21"/>
              </w:rPr>
            </w:pPr>
            <w:r>
              <w:rPr>
                <w:w w:val="100"/>
                <w:sz w:val="21"/>
              </w:rPr>
              <w:t>—</w:t>
            </w:r>
          </w:p>
        </w:tc>
        <w:tc>
          <w:tcPr>
            <w:tcW w:w="977" w:type="dxa"/>
          </w:tcPr>
          <w:p>
            <w:pPr>
              <w:pStyle w:val="10"/>
              <w:spacing w:before="43"/>
              <w:ind w:right="29"/>
              <w:rPr>
                <w:sz w:val="21"/>
              </w:rPr>
            </w:pPr>
            <w:r>
              <w:rPr>
                <w:w w:val="100"/>
                <w:sz w:val="21"/>
              </w:rPr>
              <w:t>—</w:t>
            </w:r>
          </w:p>
        </w:tc>
        <w:tc>
          <w:tcPr>
            <w:tcW w:w="864" w:type="dxa"/>
          </w:tcPr>
          <w:p>
            <w:pPr>
              <w:pStyle w:val="10"/>
              <w:spacing w:before="82"/>
              <w:ind w:left="149" w:right="33"/>
              <w:rPr>
                <w:sz w:val="21"/>
              </w:rPr>
            </w:pPr>
            <w:r>
              <w:rPr>
                <w:sz w:val="21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557" w:type="dxa"/>
          </w:tcPr>
          <w:p>
            <w:pPr>
              <w:pStyle w:val="10"/>
              <w:spacing w:before="92" w:line="220" w:lineRule="exact"/>
              <w:ind w:left="993"/>
              <w:jc w:val="left"/>
              <w:rPr>
                <w:sz w:val="21"/>
              </w:rPr>
            </w:pPr>
            <w:r>
              <w:rPr>
                <w:sz w:val="21"/>
              </w:rPr>
              <w:t>蛋白沉淀液</w:t>
            </w:r>
          </w:p>
        </w:tc>
        <w:tc>
          <w:tcPr>
            <w:tcW w:w="1275" w:type="dxa"/>
          </w:tcPr>
          <w:p>
            <w:pPr>
              <w:pStyle w:val="10"/>
              <w:spacing w:before="92" w:line="220" w:lineRule="exact"/>
              <w:ind w:left="447" w:right="146"/>
              <w:rPr>
                <w:sz w:val="21"/>
              </w:rPr>
            </w:pPr>
            <w:r>
              <w:rPr>
                <w:sz w:val="21"/>
              </w:rPr>
              <w:t>0.45</w:t>
            </w:r>
          </w:p>
        </w:tc>
        <w:tc>
          <w:tcPr>
            <w:tcW w:w="977" w:type="dxa"/>
          </w:tcPr>
          <w:p>
            <w:pPr>
              <w:pStyle w:val="10"/>
              <w:spacing w:before="92" w:line="220" w:lineRule="exact"/>
              <w:ind w:left="134" w:right="161"/>
              <w:rPr>
                <w:sz w:val="21"/>
              </w:rPr>
            </w:pPr>
            <w:r>
              <w:rPr>
                <w:sz w:val="21"/>
              </w:rPr>
              <w:t>0.45</w:t>
            </w:r>
          </w:p>
        </w:tc>
        <w:tc>
          <w:tcPr>
            <w:tcW w:w="864" w:type="dxa"/>
          </w:tcPr>
          <w:p>
            <w:pPr>
              <w:pStyle w:val="10"/>
              <w:spacing w:before="52" w:line="260" w:lineRule="exact"/>
              <w:ind w:left="149" w:right="33"/>
              <w:rPr>
                <w:sz w:val="21"/>
              </w:rPr>
            </w:pPr>
            <w:r>
              <w:rPr>
                <w:sz w:val="21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673" w:type="dxa"/>
            <w:gridSpan w:val="4"/>
          </w:tcPr>
          <w:p>
            <w:pPr>
              <w:pStyle w:val="10"/>
              <w:spacing w:before="168"/>
              <w:ind w:left="1142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混匀，室温静置 </w:t>
            </w:r>
            <w:r>
              <w:rPr>
                <w:spacing w:val="3"/>
                <w:sz w:val="21"/>
              </w:rPr>
              <w:t>10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pacing w:val="8"/>
                <w:sz w:val="21"/>
              </w:rPr>
              <w:t>min，3000</w:t>
            </w:r>
            <w:r>
              <w:rPr>
                <w:spacing w:val="-80"/>
                <w:sz w:val="21"/>
              </w:rPr>
              <w:t xml:space="preserve"> </w:t>
            </w:r>
            <w:r>
              <w:rPr>
                <w:sz w:val="21"/>
              </w:rPr>
              <w:t>g</w:t>
            </w:r>
            <w:r>
              <w:rPr>
                <w:spacing w:val="-8"/>
                <w:sz w:val="21"/>
              </w:rPr>
              <w:t xml:space="preserve"> 离心 </w:t>
            </w:r>
            <w:r>
              <w:rPr>
                <w:sz w:val="21"/>
              </w:rPr>
              <w:t>10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pacing w:val="4"/>
                <w:sz w:val="21"/>
              </w:rPr>
              <w:t>min</w:t>
            </w:r>
            <w:r>
              <w:rPr>
                <w:sz w:val="21"/>
              </w:rPr>
              <w:t>，取上清液。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557" w:type="dxa"/>
          </w:tcPr>
          <w:p>
            <w:pPr>
              <w:pStyle w:val="10"/>
              <w:spacing w:before="70"/>
              <w:ind w:left="993"/>
              <w:jc w:val="left"/>
              <w:rPr>
                <w:sz w:val="21"/>
              </w:rPr>
            </w:pPr>
            <w:r>
              <w:rPr>
                <w:sz w:val="21"/>
              </w:rPr>
              <w:t>上清液</w:t>
            </w:r>
          </w:p>
        </w:tc>
        <w:tc>
          <w:tcPr>
            <w:tcW w:w="1275" w:type="dxa"/>
          </w:tcPr>
          <w:p>
            <w:pPr>
              <w:pStyle w:val="10"/>
              <w:spacing w:before="70"/>
              <w:ind w:left="454" w:right="146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977" w:type="dxa"/>
          </w:tcPr>
          <w:p>
            <w:pPr>
              <w:pStyle w:val="10"/>
              <w:spacing w:before="70"/>
              <w:ind w:left="146" w:right="161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864" w:type="dxa"/>
          </w:tcPr>
          <w:p>
            <w:pPr>
              <w:pStyle w:val="10"/>
              <w:spacing w:before="70"/>
              <w:ind w:left="156" w:right="33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557" w:type="dxa"/>
          </w:tcPr>
          <w:p>
            <w:pPr>
              <w:pStyle w:val="10"/>
              <w:spacing w:before="71" w:line="220" w:lineRule="exact"/>
              <w:ind w:left="993"/>
              <w:jc w:val="left"/>
              <w:rPr>
                <w:sz w:val="21"/>
              </w:rPr>
            </w:pPr>
            <w:r>
              <w:rPr>
                <w:sz w:val="21"/>
              </w:rPr>
              <w:t xml:space="preserve">U A </w:t>
            </w:r>
            <w:r>
              <w:rPr>
                <w:spacing w:val="2"/>
                <w:sz w:val="21"/>
              </w:rPr>
              <w:t>Assay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Buffer</w:t>
            </w:r>
          </w:p>
        </w:tc>
        <w:tc>
          <w:tcPr>
            <w:tcW w:w="1275" w:type="dxa"/>
          </w:tcPr>
          <w:p>
            <w:pPr>
              <w:pStyle w:val="10"/>
              <w:spacing w:before="71" w:line="220" w:lineRule="exact"/>
              <w:ind w:left="447" w:right="146"/>
              <w:rPr>
                <w:sz w:val="21"/>
              </w:rPr>
            </w:pPr>
            <w:r>
              <w:rPr>
                <w:sz w:val="21"/>
              </w:rPr>
              <w:t>0.04</w:t>
            </w:r>
          </w:p>
        </w:tc>
        <w:tc>
          <w:tcPr>
            <w:tcW w:w="977" w:type="dxa"/>
          </w:tcPr>
          <w:p>
            <w:pPr>
              <w:pStyle w:val="10"/>
              <w:spacing w:before="71" w:line="220" w:lineRule="exact"/>
              <w:ind w:left="134" w:right="161"/>
              <w:rPr>
                <w:sz w:val="21"/>
              </w:rPr>
            </w:pPr>
            <w:r>
              <w:rPr>
                <w:sz w:val="21"/>
              </w:rPr>
              <w:t>0.04</w:t>
            </w:r>
          </w:p>
        </w:tc>
        <w:tc>
          <w:tcPr>
            <w:tcW w:w="864" w:type="dxa"/>
          </w:tcPr>
          <w:p>
            <w:pPr>
              <w:pStyle w:val="10"/>
              <w:spacing w:before="71" w:line="220" w:lineRule="exact"/>
              <w:ind w:left="149" w:right="33"/>
              <w:rPr>
                <w:sz w:val="21"/>
              </w:rPr>
            </w:pPr>
            <w:r>
              <w:rPr>
                <w:sz w:val="21"/>
              </w:rPr>
              <w:t>0.04</w:t>
            </w:r>
          </w:p>
        </w:tc>
      </w:tr>
    </w:tbl>
    <w:p>
      <w:pPr>
        <w:pStyle w:val="3"/>
        <w:spacing w:before="5"/>
        <w:rPr>
          <w:sz w:val="5"/>
        </w:rPr>
      </w:pPr>
    </w:p>
    <w:p>
      <w:pPr>
        <w:spacing w:after="0"/>
        <w:rPr>
          <w:sz w:val="5"/>
        </w:rPr>
        <w:sectPr>
          <w:pgSz w:w="11900" w:h="16820"/>
          <w:pgMar w:top="1660" w:right="1380" w:bottom="900" w:left="1680" w:header="745" w:footer="716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9"/>
        </w:rPr>
      </w:pPr>
    </w:p>
    <w:p>
      <w:pPr>
        <w:pStyle w:val="3"/>
        <w:ind w:left="1423"/>
      </w:pPr>
      <w:r>
        <w:t>U</w:t>
      </w:r>
      <w:r>
        <w:rPr>
          <w:spacing w:val="-58"/>
        </w:rPr>
        <w:t xml:space="preserve"> </w:t>
      </w:r>
      <w:r>
        <w:t>A</w:t>
      </w:r>
      <w:r>
        <w:rPr>
          <w:spacing w:val="-4"/>
        </w:rPr>
        <w:t xml:space="preserve"> 显色工作液</w:t>
      </w:r>
    </w:p>
    <w:p>
      <w:pPr>
        <w:pStyle w:val="3"/>
        <w:spacing w:before="63"/>
        <w:ind w:left="212"/>
      </w:pPr>
      <w:r>
        <w:br w:type="column"/>
      </w:r>
      <w:r>
        <w:rPr>
          <w:spacing w:val="-5"/>
        </w:rPr>
        <w:t xml:space="preserve">混匀，室温放置 </w:t>
      </w:r>
      <w:r>
        <w:rPr>
          <w:spacing w:val="3"/>
        </w:rPr>
        <w:t>10</w:t>
      </w:r>
      <w:r>
        <w:rPr>
          <w:spacing w:val="-53"/>
        </w:rPr>
        <w:t xml:space="preserve"> </w:t>
      </w:r>
      <w:r>
        <w:rPr>
          <w:spacing w:val="5"/>
        </w:rPr>
        <w:t>min</w:t>
      </w:r>
      <w:r>
        <w:rPr>
          <w:spacing w:val="-15"/>
        </w:rPr>
        <w:t>。</w:t>
      </w:r>
    </w:p>
    <w:p>
      <w:pPr>
        <w:pStyle w:val="3"/>
        <w:spacing w:before="142"/>
        <w:ind w:left="1688"/>
      </w:pPr>
      <w:r>
        <w:t>0.04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spacing w:before="12"/>
        <w:rPr>
          <w:sz w:val="19"/>
        </w:rPr>
      </w:pPr>
    </w:p>
    <w:p>
      <w:pPr>
        <w:pStyle w:val="3"/>
        <w:tabs>
          <w:tab w:val="left" w:pos="1025"/>
        </w:tabs>
        <w:ind w:left="31"/>
      </w:pPr>
      <w:r>
        <w:rPr>
          <w:spacing w:val="-4"/>
        </w:rPr>
        <w:t>0.04</w:t>
      </w:r>
      <w:r>
        <w:rPr>
          <w:spacing w:val="-4"/>
        </w:rPr>
        <w:tab/>
      </w:r>
      <w:r>
        <w:rPr>
          <w:spacing w:val="-4"/>
        </w:rPr>
        <w:t>0.04</w:t>
      </w:r>
    </w:p>
    <w:p>
      <w:pPr>
        <w:spacing w:after="0"/>
        <w:sectPr>
          <w:type w:val="continuous"/>
          <w:pgSz w:w="11900" w:h="16820"/>
          <w:pgMar w:top="1660" w:right="1380" w:bottom="900" w:left="1680" w:header="720" w:footer="720" w:gutter="0"/>
          <w:cols w:equalWidth="0" w:num="3">
            <w:col w:w="2843" w:space="40"/>
            <w:col w:w="2577" w:space="39"/>
            <w:col w:w="3341"/>
          </w:cols>
        </w:sectPr>
      </w:pPr>
    </w:p>
    <w:p>
      <w:pPr>
        <w:pStyle w:val="3"/>
        <w:spacing w:before="3"/>
      </w:pPr>
    </w:p>
    <w:p>
      <w:pPr>
        <w:pStyle w:val="3"/>
        <w:spacing w:before="71" w:line="357" w:lineRule="auto"/>
        <w:ind w:left="120" w:right="310" w:firstLine="105"/>
      </w:pPr>
      <w:r>
        <w:rPr>
          <w:spacing w:val="7"/>
        </w:rPr>
        <w:t>5</w:t>
      </w:r>
      <w:r>
        <w:rPr>
          <w:spacing w:val="28"/>
        </w:rPr>
        <w:t>、</w:t>
      </w:r>
      <w:r>
        <w:t>U</w:t>
      </w:r>
      <w:r>
        <w:rPr>
          <w:spacing w:val="-67"/>
        </w:rPr>
        <w:t xml:space="preserve"> </w:t>
      </w:r>
      <w:r>
        <w:t>A</w:t>
      </w:r>
      <w:r>
        <w:rPr>
          <w:spacing w:val="-4"/>
        </w:rPr>
        <w:t xml:space="preserve"> 检测：充分混匀，室温放置 </w:t>
      </w:r>
      <w:r>
        <w:t>20</w:t>
      </w:r>
      <w:r>
        <w:rPr>
          <w:spacing w:val="-54"/>
        </w:rPr>
        <w:t xml:space="preserve"> </w:t>
      </w:r>
      <w:r>
        <w:rPr>
          <w:spacing w:val="4"/>
        </w:rPr>
        <w:t>min</w:t>
      </w:r>
      <w:r>
        <w:rPr>
          <w:spacing w:val="-4"/>
        </w:rPr>
        <w:t xml:space="preserve">，空白孔调零，酶标仪测定 </w:t>
      </w:r>
      <w:r>
        <w:rPr>
          <w:spacing w:val="7"/>
        </w:rPr>
        <w:t>660n</w:t>
      </w:r>
      <w:r>
        <w:rPr>
          <w:spacing w:val="-46"/>
        </w:rPr>
        <w:t xml:space="preserve"> </w:t>
      </w:r>
      <w:r>
        <w:t>m</w:t>
      </w:r>
      <w:r>
        <w:rPr>
          <w:spacing w:val="2"/>
        </w:rPr>
        <w:t xml:space="preserve"> 处标准孔、</w:t>
      </w:r>
      <w:r>
        <w:rPr>
          <w:spacing w:val="-7"/>
        </w:rPr>
        <w:t xml:space="preserve">测定孔的吸光度(记为 </w:t>
      </w:r>
      <w:r>
        <w:t xml:space="preserve">A </w:t>
      </w:r>
      <w:r>
        <w:rPr>
          <w:spacing w:val="-5"/>
          <w:sz w:val="14"/>
        </w:rPr>
        <w:t>标准</w:t>
      </w:r>
      <w:r>
        <w:rPr>
          <w:spacing w:val="19"/>
        </w:rPr>
        <w:t>、</w:t>
      </w:r>
      <w:r>
        <w:t xml:space="preserve">A </w:t>
      </w:r>
      <w:r>
        <w:rPr>
          <w:spacing w:val="-12"/>
          <w:sz w:val="14"/>
        </w:rPr>
        <w:t>测定</w:t>
      </w:r>
      <w:r>
        <w:rPr>
          <w:spacing w:val="-5"/>
        </w:rPr>
        <w:t>)。</w:t>
      </w:r>
    </w:p>
    <w:p>
      <w:pPr>
        <w:pStyle w:val="3"/>
        <w:rPr>
          <w:sz w:val="29"/>
        </w:rPr>
      </w:pPr>
    </w:p>
    <w:p>
      <w:pPr>
        <w:pStyle w:val="2"/>
      </w:pPr>
      <w:r>
        <w:rPr>
          <w:b/>
          <w:bCs/>
        </w:rPr>
        <w:t>计算</w:t>
      </w:r>
      <w:r>
        <w:t>：</w:t>
      </w:r>
    </w:p>
    <w:p>
      <w:pPr>
        <w:pStyle w:val="3"/>
        <w:spacing w:before="121" w:line="352" w:lineRule="auto"/>
        <w:ind w:left="960" w:right="4312" w:hanging="420"/>
      </w:pPr>
      <w:r>
        <w:rPr>
          <w:spacing w:val="-17"/>
        </w:rPr>
        <w:t>血清(浆)尿酸(</w:t>
      </w:r>
      <w:r>
        <w:rPr>
          <w:rFonts w:ascii="Arial" w:hAnsi="Arial" w:eastAsia="Arial"/>
          <w:spacing w:val="-26"/>
        </w:rPr>
        <w:t>μ</w:t>
      </w:r>
      <w:r>
        <w:rPr>
          <w:rFonts w:ascii="Arial" w:hAnsi="Arial" w:eastAsia="Arial"/>
          <w:spacing w:val="-14"/>
        </w:rPr>
        <w:t xml:space="preserve"> </w:t>
      </w:r>
      <w:r>
        <w:t>mol/L)=(A</w:t>
      </w:r>
      <w:r>
        <w:rPr>
          <w:spacing w:val="-2"/>
        </w:rPr>
        <w:t xml:space="preserve"> </w:t>
      </w:r>
      <w:r>
        <w:rPr>
          <w:spacing w:val="-11"/>
          <w:sz w:val="14"/>
        </w:rPr>
        <w:t>测定</w:t>
      </w:r>
      <w:r>
        <w:rPr>
          <w:spacing w:val="5"/>
        </w:rPr>
        <w:t>/A</w:t>
      </w:r>
      <w:r>
        <w:rPr>
          <w:spacing w:val="49"/>
        </w:rPr>
        <w:t xml:space="preserve"> </w:t>
      </w:r>
      <w:r>
        <w:rPr>
          <w:spacing w:val="-15"/>
          <w:sz w:val="14"/>
        </w:rPr>
        <w:t>标准</w:t>
      </w:r>
      <w:r>
        <w:rPr>
          <w:spacing w:val="-8"/>
        </w:rPr>
        <w:t xml:space="preserve">)×300 </w:t>
      </w:r>
      <w:r>
        <w:rPr>
          <w:spacing w:val="-22"/>
        </w:rPr>
        <w:t xml:space="preserve">式中： </w:t>
      </w:r>
      <w:r>
        <w:t>A</w:t>
      </w:r>
      <w:r>
        <w:rPr>
          <w:spacing w:val="31"/>
        </w:rPr>
        <w:t xml:space="preserve"> </w:t>
      </w:r>
      <w:r>
        <w:rPr>
          <w:spacing w:val="-35"/>
          <w:sz w:val="14"/>
        </w:rPr>
        <w:t>测定</w:t>
      </w:r>
      <w:r>
        <w:rPr>
          <w:spacing w:val="-9"/>
        </w:rPr>
        <w:t>= 测定孔的吸光度</w:t>
      </w:r>
    </w:p>
    <w:p>
      <w:pPr>
        <w:pStyle w:val="3"/>
        <w:spacing w:line="206" w:lineRule="auto"/>
        <w:ind w:left="1589"/>
      </w:pPr>
      <w:r>
        <w:rPr>
          <w:position w:val="-3"/>
        </w:rPr>
        <w:t>A</w:t>
      </w:r>
      <w:r>
        <w:rPr>
          <w:spacing w:val="56"/>
          <w:position w:val="-3"/>
        </w:rPr>
        <w:t xml:space="preserve"> </w:t>
      </w:r>
      <w:r>
        <w:rPr>
          <w:spacing w:val="-33"/>
          <w:position w:val="-3"/>
          <w:sz w:val="14"/>
        </w:rPr>
        <w:t>标准</w:t>
      </w:r>
      <w:r>
        <w:rPr>
          <w:spacing w:val="-9"/>
        </w:rPr>
        <w:t>= 标准孔的吸光度</w:t>
      </w:r>
    </w:p>
    <w:p>
      <w:pPr>
        <w:pStyle w:val="3"/>
        <w:spacing w:before="135"/>
        <w:ind w:left="1589"/>
      </w:pPr>
      <w:r>
        <w:t>300 =尿酸标准(300</w:t>
      </w:r>
      <w:r>
        <w:rPr>
          <w:rFonts w:ascii="Arial" w:hAnsi="Arial" w:eastAsia="Arial"/>
        </w:rPr>
        <w:t xml:space="preserve">μ </w:t>
      </w:r>
      <w:r>
        <w:t>mol/L)</w:t>
      </w: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20"/>
          <w:pgMar w:top="1660" w:right="1380" w:bottom="900" w:left="1680" w:header="720" w:footer="720" w:gutter="0"/>
        </w:sectPr>
      </w:pPr>
    </w:p>
    <w:p>
      <w:pPr>
        <w:pStyle w:val="2"/>
        <w:spacing w:before="66"/>
        <w:rPr>
          <w:sz w:val="21"/>
        </w:rPr>
      </w:pPr>
      <w:r>
        <w:rPr>
          <w:b/>
          <w:bCs/>
        </w:rPr>
        <w:t>参考区间</w:t>
      </w:r>
      <w:r>
        <w:rPr>
          <w:sz w:val="21"/>
        </w:rPr>
        <w:t>：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spacing w:before="2"/>
        <w:rPr>
          <w:sz w:val="19"/>
        </w:rPr>
      </w:pPr>
    </w:p>
    <w:p>
      <w:pPr>
        <w:pStyle w:val="3"/>
        <w:spacing w:line="331" w:lineRule="auto"/>
        <w:ind w:left="120" w:right="38"/>
      </w:pPr>
      <w:r>
        <w:t>成年人男性肌酐成年人女性肌酐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spacing w:before="2"/>
        <w:rPr>
          <w:sz w:val="19"/>
        </w:rPr>
      </w:pPr>
    </w:p>
    <w:p>
      <w:pPr>
        <w:pStyle w:val="3"/>
        <w:ind w:left="120"/>
      </w:pPr>
      <w:r>
        <w:rPr>
          <w:spacing w:val="10"/>
        </w:rPr>
        <w:t>262</w:t>
      </w:r>
      <w:r>
        <w:rPr>
          <w:spacing w:val="-70"/>
        </w:rPr>
        <w:t xml:space="preserve"> </w:t>
      </w:r>
      <w:r>
        <w:t>~</w:t>
      </w:r>
      <w:r>
        <w:rPr>
          <w:spacing w:val="-77"/>
        </w:rPr>
        <w:t xml:space="preserve"> </w:t>
      </w:r>
      <w:r>
        <w:rPr>
          <w:spacing w:val="13"/>
        </w:rPr>
        <w:t>452</w:t>
      </w:r>
      <w:r>
        <w:rPr>
          <w:spacing w:val="-47"/>
        </w:rPr>
        <w:t xml:space="preserve"> </w:t>
      </w:r>
      <w:r>
        <w:t>m</w:t>
      </w:r>
      <w:r>
        <w:rPr>
          <w:spacing w:val="-25"/>
        </w:rPr>
        <w:t xml:space="preserve"> </w:t>
      </w:r>
      <w:r>
        <w:t>m</w:t>
      </w:r>
      <w:r>
        <w:rPr>
          <w:spacing w:val="-51"/>
        </w:rPr>
        <w:t xml:space="preserve"> </w:t>
      </w:r>
      <w:r>
        <w:rPr>
          <w:spacing w:val="-9"/>
        </w:rPr>
        <w:t>ol/L(4.4</w:t>
      </w:r>
      <w:r>
        <w:rPr>
          <w:spacing w:val="-83"/>
        </w:rPr>
        <w:t xml:space="preserve"> </w:t>
      </w:r>
      <w:r>
        <w:t>~</w:t>
      </w:r>
      <w:r>
        <w:rPr>
          <w:spacing w:val="-84"/>
        </w:rPr>
        <w:t xml:space="preserve"> </w:t>
      </w:r>
      <w:r>
        <w:rPr>
          <w:spacing w:val="-12"/>
        </w:rPr>
        <w:t>7.6</w:t>
      </w:r>
      <w:r>
        <w:rPr>
          <w:spacing w:val="-49"/>
        </w:rPr>
        <w:t xml:space="preserve"> </w:t>
      </w:r>
      <w:r>
        <w:t>m</w:t>
      </w:r>
      <w:r>
        <w:rPr>
          <w:spacing w:val="-62"/>
        </w:rPr>
        <w:t xml:space="preserve"> </w:t>
      </w:r>
      <w:r>
        <w:rPr>
          <w:spacing w:val="7"/>
        </w:rPr>
        <w:t>g/</w:t>
      </w:r>
      <w:r>
        <w:rPr>
          <w:spacing w:val="-82"/>
        </w:rPr>
        <w:t xml:space="preserve"> </w:t>
      </w:r>
      <w:r>
        <w:rPr>
          <w:spacing w:val="-14"/>
        </w:rPr>
        <w:t>dl)</w:t>
      </w:r>
    </w:p>
    <w:p>
      <w:pPr>
        <w:pStyle w:val="3"/>
        <w:spacing w:before="144"/>
        <w:ind w:left="120"/>
      </w:pPr>
      <w:r>
        <w:rPr>
          <w:spacing w:val="10"/>
        </w:rPr>
        <w:t>137</w:t>
      </w:r>
      <w:r>
        <w:rPr>
          <w:spacing w:val="-70"/>
        </w:rPr>
        <w:t xml:space="preserve"> </w:t>
      </w:r>
      <w:r>
        <w:t>~</w:t>
      </w:r>
      <w:r>
        <w:rPr>
          <w:spacing w:val="-77"/>
        </w:rPr>
        <w:t xml:space="preserve"> </w:t>
      </w:r>
      <w:r>
        <w:rPr>
          <w:spacing w:val="13"/>
        </w:rPr>
        <w:t>393</w:t>
      </w:r>
      <w:r>
        <w:rPr>
          <w:spacing w:val="-47"/>
        </w:rPr>
        <w:t xml:space="preserve"> </w:t>
      </w:r>
      <w:r>
        <w:t>m</w:t>
      </w:r>
      <w:r>
        <w:rPr>
          <w:spacing w:val="-25"/>
        </w:rPr>
        <w:t xml:space="preserve"> </w:t>
      </w:r>
      <w:r>
        <w:t>m</w:t>
      </w:r>
      <w:r>
        <w:rPr>
          <w:spacing w:val="-51"/>
        </w:rPr>
        <w:t xml:space="preserve"> </w:t>
      </w:r>
      <w:r>
        <w:rPr>
          <w:spacing w:val="-9"/>
        </w:rPr>
        <w:t>ol/L(2.3</w:t>
      </w:r>
      <w:r>
        <w:rPr>
          <w:spacing w:val="-83"/>
        </w:rPr>
        <w:t xml:space="preserve"> </w:t>
      </w:r>
      <w:r>
        <w:t>~</w:t>
      </w:r>
      <w:r>
        <w:rPr>
          <w:spacing w:val="-84"/>
        </w:rPr>
        <w:t xml:space="preserve"> </w:t>
      </w:r>
      <w:r>
        <w:rPr>
          <w:spacing w:val="-12"/>
        </w:rPr>
        <w:t>6.6</w:t>
      </w:r>
      <w:r>
        <w:rPr>
          <w:spacing w:val="-49"/>
        </w:rPr>
        <w:t xml:space="preserve"> </w:t>
      </w:r>
      <w:r>
        <w:t>m</w:t>
      </w:r>
      <w:r>
        <w:rPr>
          <w:spacing w:val="-62"/>
        </w:rPr>
        <w:t xml:space="preserve"> </w:t>
      </w:r>
      <w:r>
        <w:rPr>
          <w:spacing w:val="7"/>
        </w:rPr>
        <w:t>g/</w:t>
      </w:r>
      <w:r>
        <w:rPr>
          <w:spacing w:val="-82"/>
        </w:rPr>
        <w:t xml:space="preserve"> </w:t>
      </w:r>
      <w:r>
        <w:rPr>
          <w:spacing w:val="-14"/>
        </w:rPr>
        <w:t>dl)</w:t>
      </w:r>
    </w:p>
    <w:p>
      <w:pPr>
        <w:spacing w:after="0"/>
        <w:sectPr>
          <w:type w:val="continuous"/>
          <w:pgSz w:w="11900" w:h="16820"/>
          <w:pgMar w:top="1660" w:right="1380" w:bottom="900" w:left="1680" w:header="720" w:footer="720" w:gutter="0"/>
          <w:cols w:equalWidth="0" w:num="3">
            <w:col w:w="1332" w:space="264"/>
            <w:col w:w="1635" w:space="423"/>
            <w:col w:w="5186"/>
          </w:cols>
        </w:sectPr>
      </w:pPr>
    </w:p>
    <w:p>
      <w:pPr>
        <w:pStyle w:val="3"/>
        <w:rPr>
          <w:sz w:val="20"/>
        </w:rPr>
      </w:pPr>
    </w:p>
    <w:p>
      <w:pPr>
        <w:pStyle w:val="2"/>
        <w:spacing w:before="195"/>
      </w:pPr>
      <w:r>
        <w:rPr>
          <w:b/>
          <w:bCs/>
        </w:rPr>
        <w:t>注意事项</w:t>
      </w:r>
      <w:r>
        <w:t>：</w:t>
      </w:r>
    </w:p>
    <w:p>
      <w:pPr>
        <w:pStyle w:val="3"/>
        <w:spacing w:before="119"/>
        <w:ind w:left="120"/>
      </w:pPr>
      <w:r>
        <w:t>1、 测定各孔时各孔温度均需达到室温，否则影响结果。</w:t>
      </w:r>
    </w:p>
    <w:p>
      <w:pPr>
        <w:pStyle w:val="3"/>
        <w:spacing w:before="98"/>
        <w:ind w:left="120"/>
      </w:pPr>
      <w:r>
        <w:t>2、 红细胞内存在多种非特异性还原物质，所以用血清或血浆测定比用全血好。</w:t>
      </w:r>
    </w:p>
    <w:p>
      <w:pPr>
        <w:pStyle w:val="3"/>
        <w:spacing w:before="64"/>
        <w:ind w:left="120"/>
      </w:pPr>
      <w:r>
        <w:t>3、 不宜用草酸钾作为抗凝剂。</w:t>
      </w:r>
    </w:p>
    <w:p>
      <w:pPr>
        <w:pStyle w:val="3"/>
        <w:spacing w:before="118"/>
        <w:ind w:left="120"/>
      </w:pPr>
      <w:r>
        <w:t>4、 血清和尿液样品中的尿酸室温下可稳定 3 天，尿液样品冷藏后，可引起尿酸盐沉淀，</w:t>
      </w:r>
    </w:p>
    <w:p>
      <w:pPr>
        <w:spacing w:after="0"/>
        <w:sectPr>
          <w:type w:val="continuous"/>
          <w:pgSz w:w="11900" w:h="16820"/>
          <w:pgMar w:top="1660" w:right="1380" w:bottom="900" w:left="1680" w:header="720" w:footer="720" w:gutter="0"/>
        </w:sectPr>
      </w:pPr>
    </w:p>
    <w:p>
      <w:pPr>
        <w:pStyle w:val="3"/>
        <w:spacing w:before="115"/>
        <w:ind w:left="840"/>
      </w:pPr>
      <w:r>
        <w:rPr>
          <w:spacing w:val="-5"/>
        </w:rPr>
        <w:t xml:space="preserve">可调节 </w:t>
      </w:r>
      <w:r>
        <w:t>p</w:t>
      </w:r>
      <w:r>
        <w:rPr>
          <w:spacing w:val="-77"/>
        </w:rPr>
        <w:t xml:space="preserve"> </w:t>
      </w:r>
      <w:r>
        <w:t>H</w:t>
      </w:r>
      <w:r>
        <w:rPr>
          <w:spacing w:val="-11"/>
        </w:rPr>
        <w:t xml:space="preserve"> 至 </w:t>
      </w:r>
      <w:r>
        <w:rPr>
          <w:spacing w:val="-13"/>
        </w:rPr>
        <w:t>7.5</w:t>
      </w:r>
      <w:r>
        <w:rPr>
          <w:spacing w:val="-83"/>
        </w:rPr>
        <w:t xml:space="preserve"> </w:t>
      </w:r>
      <w:r>
        <w:t>~</w:t>
      </w:r>
      <w:r>
        <w:rPr>
          <w:spacing w:val="-86"/>
        </w:rPr>
        <w:t xml:space="preserve"> </w:t>
      </w:r>
      <w:r>
        <w:rPr>
          <w:spacing w:val="-5"/>
        </w:rPr>
        <w:t>8.0</w:t>
      </w:r>
      <w:r>
        <w:rPr>
          <w:spacing w:val="-6"/>
        </w:rPr>
        <w:t xml:space="preserve">，并将样本加热至 </w:t>
      </w:r>
      <w:r>
        <w:t>50</w:t>
      </w:r>
      <w:r>
        <w:rPr>
          <w:spacing w:val="-1"/>
        </w:rPr>
        <w:t>℃，再行测定。</w:t>
      </w:r>
    </w:p>
    <w:p>
      <w:pPr>
        <w:pStyle w:val="3"/>
        <w:spacing w:before="91" w:line="295" w:lineRule="auto"/>
        <w:ind w:left="840" w:right="274" w:hanging="720"/>
      </w:pPr>
      <w:r>
        <w:rPr>
          <w:spacing w:val="7"/>
        </w:rPr>
        <w:t>5</w:t>
      </w:r>
      <w:r>
        <w:rPr>
          <w:spacing w:val="-4"/>
        </w:rPr>
        <w:t xml:space="preserve">、 用蛋白沉淀液沉淀蛋白时，有可能引起尿酸与蛋白共沉淀，而且随着 </w:t>
      </w:r>
      <w:r>
        <w:t>pH</w:t>
      </w:r>
      <w:r>
        <w:rPr>
          <w:spacing w:val="2"/>
        </w:rPr>
        <w:t xml:space="preserve"> 不同而变化， </w:t>
      </w:r>
      <w:r>
        <w:rPr>
          <w:spacing w:val="-4"/>
        </w:rPr>
        <w:t xml:space="preserve">尽量使滤液 </w:t>
      </w:r>
      <w:r>
        <w:t>p</w:t>
      </w:r>
      <w:r>
        <w:rPr>
          <w:spacing w:val="-77"/>
        </w:rPr>
        <w:t xml:space="preserve"> </w:t>
      </w:r>
      <w:r>
        <w:t>H</w:t>
      </w:r>
      <w:r>
        <w:rPr>
          <w:spacing w:val="-8"/>
        </w:rPr>
        <w:t xml:space="preserve"> 保持在 </w:t>
      </w:r>
      <w:r>
        <w:rPr>
          <w:spacing w:val="-21"/>
        </w:rPr>
        <w:t>3.0</w:t>
      </w:r>
      <w:r>
        <w:rPr>
          <w:spacing w:val="-72"/>
        </w:rPr>
        <w:t xml:space="preserve"> </w:t>
      </w:r>
      <w:r>
        <w:t>~</w:t>
      </w:r>
      <w:r>
        <w:rPr>
          <w:spacing w:val="-82"/>
        </w:rPr>
        <w:t xml:space="preserve"> </w:t>
      </w:r>
      <w:r>
        <w:rPr>
          <w:spacing w:val="-5"/>
        </w:rPr>
        <w:t>4.3</w:t>
      </w:r>
      <w:r>
        <w:t>。</w:t>
      </w:r>
    </w:p>
    <w:p>
      <w:pPr>
        <w:pStyle w:val="3"/>
        <w:spacing w:before="87"/>
        <w:ind w:left="120"/>
      </w:pPr>
      <w:r>
        <w:t>6、 为了您的安全和健康，请穿实验服并戴一次性手套操作。</w:t>
      </w: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19"/>
        </w:rPr>
      </w:pPr>
    </w:p>
    <w:p>
      <w:pPr>
        <w:pStyle w:val="3"/>
        <w:ind w:left="120"/>
      </w:pPr>
      <w:r>
        <w:rPr>
          <w:rFonts w:ascii="宋体" w:hAnsi="宋体" w:eastAsia="宋体" w:cs="宋体"/>
          <w:b/>
          <w:bCs/>
          <w:sz w:val="24"/>
          <w:szCs w:val="24"/>
          <w:lang w:val="zh-CN" w:eastAsia="zh-CN" w:bidi="zh-CN"/>
        </w:rPr>
        <w:t>有效期</w:t>
      </w:r>
      <w:r>
        <w:rPr>
          <w:sz w:val="24"/>
        </w:rPr>
        <w:t>：</w:t>
      </w:r>
      <w:r>
        <w:t>6 个月有效。4℃运输，4℃保存。</w:t>
      </w:r>
    </w:p>
    <w:sectPr>
      <w:pgSz w:w="11900" w:h="16820"/>
      <w:pgMar w:top="1660" w:right="1380" w:bottom="900" w:left="1680" w:header="745" w:footer="7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32"/>
      </w:rPr>
      <w:pict>
        <v:shape id="PowerPlusWaterMarkObject201106" o:spid="_x0000_s2054" o:spt="136" type="#_x0000_t136" style="position:absolute;left:0pt;height:69.8pt;width:555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3529965</wp:posOffset>
              </wp:positionH>
              <wp:positionV relativeFrom="paragraph">
                <wp:posOffset>-133985</wp:posOffset>
              </wp:positionV>
              <wp:extent cx="2121535" cy="848995"/>
              <wp:effectExtent l="0" t="0" r="12065" b="8255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96765" y="469265"/>
                        <a:ext cx="2121535" cy="848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77.95pt;margin-top:-10.55pt;height:66.85pt;width:167.05pt;z-index:251658240;mso-width-relative:page;mso-height-relative:page;" fillcolor="#FFFFFF" filled="t" stroked="f" coordsize="21600,21600" o:gfxdata="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BtPytgAAAALAQAADwAAAAAAAAABACAAAAAiAAAAZHJzL2Rv&#10;d25yZXYueG1sUEsBAhQAFAAAAAgAh07iQDhOLiHIAQAAVAMAAA4AAAAAAAAAAQAgAAAAJw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945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2019-04-22T03:48:00Z</dcterms:created>
  <dc:creator>xbany</dc:creator>
  <cp:lastModifiedBy>Cute  princess</cp:lastModifiedBy>
  <dcterms:modified xsi:type="dcterms:W3CDTF">2019-04-22T03:53:15Z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2019-04-22T00:00:00Z</vt:filetime>
  </property>
  <property fmtid="{D5CDD505-2E9C-101B-9397-08002B2CF9AE}" pid="5" name="KSOProductBuildVer">
    <vt:lpwstr>2052-11.1.0.8612</vt:lpwstr>
  </property>
</Properties>
</file>