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</w:rPr>
        <w:sectPr>
          <w:headerReference r:id="rId3" w:type="default"/>
          <w:footerReference r:id="rId4" w:type="default"/>
          <w:type w:val="continuous"/>
          <w:pgSz w:w="11900" w:h="16840"/>
          <w:pgMar w:top="660" w:right="118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1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2"/>
        </w:rPr>
        <w:t>氯</w:t>
      </w:r>
      <w:r>
        <w:rPr>
          <w:rFonts w:hint="eastAsia" w:ascii="宋体" w:hAnsi="宋体" w:eastAsia="宋体" w:cs="宋体"/>
          <w:b/>
          <w:sz w:val="32"/>
        </w:rPr>
        <w:t>化</w:t>
      </w:r>
      <w:r>
        <w:rPr>
          <w:rFonts w:hint="eastAsia" w:ascii="宋体" w:hAnsi="宋体" w:eastAsia="宋体" w:cs="宋体"/>
          <w:b/>
          <w:sz w:val="32"/>
        </w:rPr>
        <w:t>钾</w:t>
      </w:r>
      <w:r>
        <w:rPr>
          <w:rFonts w:hint="eastAsia" w:ascii="宋体" w:hAnsi="宋体" w:eastAsia="宋体" w:cs="宋体"/>
          <w:b/>
          <w:sz w:val="32"/>
        </w:rPr>
        <w:t xml:space="preserve">-EDTA </w:t>
      </w:r>
      <w:r>
        <w:rPr>
          <w:rFonts w:hint="eastAsia" w:ascii="宋体" w:hAnsi="宋体" w:eastAsia="宋体" w:cs="宋体"/>
          <w:b/>
          <w:sz w:val="32"/>
        </w:rPr>
        <w:t>溶液</w:t>
      </w:r>
      <w:r>
        <w:rPr>
          <w:rFonts w:hint="eastAsia" w:ascii="宋体" w:hAnsi="宋体" w:eastAsia="宋体" w:cs="宋体"/>
          <w:b/>
          <w:sz w:val="32"/>
        </w:rPr>
        <w:t>(0.15mol/L)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32"/>
        </w:rPr>
        <w:sectPr>
          <w:type w:val="continuous"/>
          <w:pgSz w:w="11900" w:h="16840"/>
          <w:pgMar w:top="660" w:right="1180" w:bottom="280" w:left="1680" w:header="720" w:footer="720" w:gutter="0"/>
          <w:cols w:equalWidth="0" w:num="2">
            <w:col w:w="1646" w:space="442"/>
            <w:col w:w="695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8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生物的基本功能</w:t>
      </w:r>
      <w:r>
        <w:rPr>
          <w:rFonts w:hint="eastAsia" w:ascii="宋体" w:hAnsi="宋体" w:eastAsia="宋体" w:cs="宋体"/>
        </w:rPr>
        <w:t>单</w:t>
      </w:r>
      <w:r>
        <w:rPr>
          <w:rFonts w:hint="eastAsia" w:ascii="宋体" w:hAnsi="宋体" w:eastAsia="宋体" w:cs="宋体"/>
        </w:rPr>
        <w:t>位是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胞。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了研究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胞器的构造和机能，需要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其采用恰当的方法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1" w:line="350" w:lineRule="exact"/>
        <w:ind w:left="405" w:right="1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行分离、</w:t>
      </w:r>
      <w:r>
        <w:rPr>
          <w:rFonts w:hint="eastAsia" w:ascii="宋体" w:hAnsi="宋体" w:eastAsia="宋体" w:cs="宋体"/>
        </w:rPr>
        <w:t>纯</w:t>
      </w:r>
      <w:r>
        <w:rPr>
          <w:rFonts w:hint="eastAsia" w:ascii="宋体" w:hAnsi="宋体" w:eastAsia="宋体" w:cs="宋体"/>
        </w:rPr>
        <w:t>化，从而</w:t>
      </w:r>
      <w:r>
        <w:rPr>
          <w:rFonts w:hint="eastAsia" w:ascii="宋体" w:hAnsi="宋体" w:eastAsia="宋体" w:cs="宋体"/>
        </w:rPr>
        <w:t>获</w:t>
      </w:r>
      <w:r>
        <w:rPr>
          <w:rFonts w:hint="eastAsia" w:ascii="宋体" w:hAnsi="宋体" w:eastAsia="宋体" w:cs="宋体"/>
        </w:rPr>
        <w:t>得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高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量的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胞器。</w:t>
      </w:r>
      <w:r>
        <w:rPr>
          <w:rFonts w:hint="eastAsia" w:ascii="宋体" w:hAnsi="宋体" w:eastAsia="宋体" w:cs="宋体"/>
        </w:rPr>
        <w:t>动</w:t>
      </w:r>
      <w:r>
        <w:rPr>
          <w:rFonts w:hint="eastAsia" w:ascii="宋体" w:hAnsi="宋体" w:eastAsia="宋体" w:cs="宋体"/>
        </w:rPr>
        <w:t>物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胞破碎后，低速离心去除核及</w:t>
      </w:r>
      <w:r>
        <w:rPr>
          <w:rFonts w:hint="eastAsia" w:ascii="宋体" w:hAnsi="宋体" w:eastAsia="宋体" w:cs="宋体"/>
        </w:rPr>
        <w:t>线</w:t>
      </w:r>
      <w:r>
        <w:rPr>
          <w:rFonts w:hint="eastAsia" w:ascii="宋体" w:hAnsi="宋体" w:eastAsia="宋体" w:cs="宋体"/>
        </w:rPr>
        <w:t>粒体    等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大</w:t>
      </w:r>
      <w:r>
        <w:rPr>
          <w:rFonts w:hint="eastAsia" w:ascii="宋体" w:hAnsi="宋体" w:eastAsia="宋体" w:cs="宋体"/>
        </w:rPr>
        <w:t>颗</w:t>
      </w:r>
      <w:r>
        <w:rPr>
          <w:rFonts w:hint="eastAsia" w:ascii="宋体" w:hAnsi="宋体" w:eastAsia="宋体" w:cs="宋体"/>
        </w:rPr>
        <w:t>粒后，再以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大离心力</w:t>
      </w:r>
      <w:r>
        <w:rPr>
          <w:rFonts w:hint="eastAsia" w:ascii="宋体" w:hAnsi="宋体" w:eastAsia="宋体" w:cs="宋体"/>
        </w:rPr>
        <w:t>获</w:t>
      </w:r>
      <w:r>
        <w:rPr>
          <w:rFonts w:hint="eastAsia" w:ascii="宋体" w:hAnsi="宋体" w:eastAsia="宋体" w:cs="宋体"/>
        </w:rPr>
        <w:t>得微粒体，其中大部分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内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网。</w:t>
      </w:r>
      <w:r>
        <w:rPr>
          <w:rFonts w:hint="eastAsia" w:ascii="宋体" w:hAnsi="宋体" w:eastAsia="宋体" w:cs="宋体"/>
          <w:spacing w:val="2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钾</w:t>
      </w:r>
      <w:r>
        <w:rPr>
          <w:rFonts w:hint="eastAsia" w:ascii="宋体" w:hAnsi="宋体" w:eastAsia="宋体" w:cs="宋体"/>
          <w:spacing w:val="-4"/>
        </w:rPr>
        <w:t>-EDTA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(0.15mol/L)</w:t>
      </w:r>
      <w:r>
        <w:rPr>
          <w:rFonts w:hint="eastAsia" w:ascii="宋体" w:hAnsi="宋体" w:eastAsia="宋体" w:cs="宋体"/>
          <w:spacing w:val="16"/>
        </w:rPr>
        <w:t xml:space="preserve">由 </w:t>
      </w:r>
      <w:r>
        <w:rPr>
          <w:rFonts w:hint="eastAsia" w:ascii="宋体" w:hAnsi="宋体" w:eastAsia="宋体" w:cs="宋体"/>
        </w:rPr>
        <w:t>0.15Mm</w:t>
      </w:r>
      <w:r>
        <w:rPr>
          <w:rFonts w:hint="eastAsia" w:ascii="宋体" w:hAnsi="宋体" w:eastAsia="宋体" w:cs="宋体"/>
          <w:spacing w:val="32"/>
        </w:rPr>
        <w:t xml:space="preserve"> </w:t>
      </w:r>
      <w:r>
        <w:rPr>
          <w:rFonts w:hint="eastAsia" w:ascii="宋体" w:hAnsi="宋体" w:eastAsia="宋体" w:cs="宋体"/>
        </w:rPr>
        <w:t>KCl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1mM</w:t>
      </w:r>
      <w:r>
        <w:rPr>
          <w:rFonts w:hint="eastAsia" w:ascii="宋体" w:hAnsi="宋体" w:eastAsia="宋体" w:cs="宋体"/>
          <w:spacing w:val="32"/>
        </w:rPr>
        <w:t xml:space="preserve"> </w:t>
      </w:r>
      <w:r>
        <w:rPr>
          <w:rFonts w:hint="eastAsia" w:ascii="宋体" w:hAnsi="宋体" w:eastAsia="宋体" w:cs="宋体"/>
        </w:rPr>
        <w:t xml:space="preserve">EDTA   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成，主要用于分离微粒体，即内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网粗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2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5"/>
        </w:rPr>
        <w:t>提物。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1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588"/>
          <w:tab w:val="left" w:pos="47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175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钾</w:t>
      </w:r>
      <w:r>
        <w:rPr>
          <w:rFonts w:hint="eastAsia" w:ascii="宋体" w:hAnsi="宋体" w:eastAsia="宋体" w:cs="宋体"/>
        </w:rPr>
        <w:t>-EDTA</w:t>
      </w:r>
      <w:r>
        <w:rPr>
          <w:rFonts w:hint="eastAsia" w:ascii="宋体" w:hAnsi="宋体" w:eastAsia="宋体" w:cs="宋体"/>
          <w:spacing w:val="-4"/>
        </w:rPr>
        <w:t xml:space="preserve"> 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(0.15mol/L)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</w:rPr>
        <w:t>RT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textAlignment w:val="auto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、切碎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spacing w:val="-2"/>
          <w:w w:val="105"/>
        </w:rPr>
        <w:t xml:space="preserve">，加入 </w:t>
      </w:r>
      <w:r>
        <w:rPr>
          <w:rFonts w:hint="eastAsia" w:ascii="宋体" w:hAnsi="宋体" w:eastAsia="宋体" w:cs="宋体"/>
          <w:w w:val="105"/>
        </w:rPr>
        <w:t xml:space="preserve">5 </w:t>
      </w:r>
      <w:r>
        <w:rPr>
          <w:rFonts w:hint="eastAsia" w:ascii="宋体" w:hAnsi="宋体" w:eastAsia="宋体" w:cs="宋体"/>
          <w:w w:val="105"/>
        </w:rPr>
        <w:t>倍体</w:t>
      </w:r>
      <w:r>
        <w:rPr>
          <w:rFonts w:hint="eastAsia" w:ascii="宋体" w:hAnsi="宋体" w:eastAsia="宋体" w:cs="宋体"/>
          <w:w w:val="105"/>
        </w:rPr>
        <w:t>积</w:t>
      </w:r>
      <w:r>
        <w:rPr>
          <w:rFonts w:hint="eastAsia" w:ascii="宋体" w:hAnsi="宋体" w:eastAsia="宋体" w:cs="宋体"/>
          <w:spacing w:val="-3"/>
          <w:w w:val="105"/>
        </w:rPr>
        <w:t xml:space="preserve">的 </w:t>
      </w:r>
      <w:r>
        <w:rPr>
          <w:rFonts w:hint="eastAsia" w:ascii="宋体" w:hAnsi="宋体" w:eastAsia="宋体" w:cs="宋体"/>
          <w:w w:val="105"/>
        </w:rPr>
        <w:t>0.25M</w:t>
      </w:r>
      <w:r>
        <w:rPr>
          <w:rFonts w:hint="eastAsia" w:ascii="宋体" w:hAnsi="宋体" w:eastAsia="宋体" w:cs="宋体"/>
          <w:spacing w:val="59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蔗糖。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10"/>
        </w:rPr>
        <w:t>4℃</w:t>
      </w:r>
      <w:r>
        <w:rPr>
          <w:rFonts w:hint="eastAsia" w:ascii="宋体" w:hAnsi="宋体" w:eastAsia="宋体" w:cs="宋体"/>
          <w:w w:val="110"/>
        </w:rPr>
        <w:t>，</w:t>
      </w:r>
      <w:r>
        <w:rPr>
          <w:rFonts w:hint="eastAsia" w:ascii="宋体" w:hAnsi="宋体" w:eastAsia="宋体" w:cs="宋体"/>
          <w:w w:val="110"/>
        </w:rPr>
        <w:t xml:space="preserve">12000g </w:t>
      </w:r>
      <w:r>
        <w:rPr>
          <w:rFonts w:hint="eastAsia" w:ascii="宋体" w:hAnsi="宋体" w:eastAsia="宋体" w:cs="宋体"/>
          <w:w w:val="110"/>
        </w:rPr>
        <w:t xml:space="preserve">离心 </w:t>
      </w:r>
      <w:r>
        <w:rPr>
          <w:rFonts w:hint="eastAsia" w:ascii="宋体" w:hAnsi="宋体" w:eastAsia="宋体" w:cs="宋体"/>
          <w:w w:val="110"/>
        </w:rPr>
        <w:t>15min</w:t>
      </w:r>
      <w:r>
        <w:rPr>
          <w:rFonts w:hint="eastAsia" w:ascii="宋体" w:hAnsi="宋体" w:eastAsia="宋体" w:cs="宋体"/>
          <w:w w:val="110"/>
        </w:rPr>
        <w:t>，取上清液。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 xml:space="preserve">、将上清液 </w:t>
      </w:r>
      <w:r>
        <w:rPr>
          <w:rFonts w:hint="eastAsia" w:ascii="宋体" w:hAnsi="宋体" w:eastAsia="宋体" w:cs="宋体"/>
          <w:w w:val="105"/>
        </w:rPr>
        <w:t xml:space="preserve">105000g </w:t>
      </w:r>
      <w:r>
        <w:rPr>
          <w:rFonts w:hint="eastAsia" w:ascii="宋体" w:hAnsi="宋体" w:eastAsia="宋体" w:cs="宋体"/>
          <w:w w:val="105"/>
        </w:rPr>
        <w:t xml:space="preserve">离心 </w:t>
      </w:r>
      <w:r>
        <w:rPr>
          <w:rFonts w:hint="eastAsia" w:ascii="宋体" w:hAnsi="宋体" w:eastAsia="宋体" w:cs="宋体"/>
          <w:w w:val="105"/>
        </w:rPr>
        <w:t>60min</w:t>
      </w:r>
      <w:r>
        <w:rPr>
          <w:rFonts w:hint="eastAsia" w:ascii="宋体" w:hAnsi="宋体" w:eastAsia="宋体" w:cs="宋体"/>
          <w:w w:val="105"/>
        </w:rPr>
        <w:t>，弃上清。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、沉淀重</w:t>
      </w:r>
      <w:r>
        <w:rPr>
          <w:rFonts w:hint="eastAsia" w:ascii="宋体" w:hAnsi="宋体" w:eastAsia="宋体" w:cs="宋体"/>
          <w:w w:val="105"/>
        </w:rPr>
        <w:t>悬</w:t>
      </w:r>
      <w:r>
        <w:rPr>
          <w:rFonts w:hint="eastAsia" w:ascii="宋体" w:hAnsi="宋体" w:eastAsia="宋体" w:cs="宋体"/>
          <w:w w:val="105"/>
        </w:rPr>
        <w:t>于</w:t>
      </w:r>
      <w:r>
        <w:rPr>
          <w:rFonts w:hint="eastAsia" w:ascii="宋体" w:hAnsi="宋体" w:eastAsia="宋体" w:cs="宋体"/>
          <w:w w:val="105"/>
        </w:rPr>
        <w:t>氯</w:t>
      </w:r>
      <w:r>
        <w:rPr>
          <w:rFonts w:hint="eastAsia" w:ascii="宋体" w:hAnsi="宋体" w:eastAsia="宋体" w:cs="宋体"/>
          <w:w w:val="105"/>
        </w:rPr>
        <w:t>化</w:t>
      </w:r>
      <w:r>
        <w:rPr>
          <w:rFonts w:hint="eastAsia" w:ascii="宋体" w:hAnsi="宋体" w:eastAsia="宋体" w:cs="宋体"/>
          <w:w w:val="105"/>
        </w:rPr>
        <w:t>钾</w:t>
      </w:r>
      <w:r>
        <w:rPr>
          <w:rFonts w:hint="eastAsia" w:ascii="宋体" w:hAnsi="宋体" w:eastAsia="宋体" w:cs="宋体"/>
          <w:w w:val="105"/>
        </w:rPr>
        <w:t xml:space="preserve">-EDTA </w:t>
      </w:r>
      <w:r>
        <w:rPr>
          <w:rFonts w:hint="eastAsia" w:ascii="宋体" w:hAnsi="宋体" w:eastAsia="宋体" w:cs="宋体"/>
          <w:w w:val="105"/>
        </w:rPr>
        <w:t>溶液</w:t>
      </w:r>
      <w:r>
        <w:rPr>
          <w:rFonts w:hint="eastAsia" w:ascii="宋体" w:hAnsi="宋体" w:eastAsia="宋体" w:cs="宋体"/>
          <w:w w:val="105"/>
        </w:rPr>
        <w:t>(0.15mol/L)</w:t>
      </w:r>
      <w:r>
        <w:rPr>
          <w:rFonts w:hint="eastAsia" w:ascii="宋体" w:hAnsi="宋体" w:eastAsia="宋体" w:cs="宋体"/>
          <w:w w:val="105"/>
        </w:rPr>
        <w:t>中，</w:t>
      </w:r>
      <w:r>
        <w:rPr>
          <w:rFonts w:hint="eastAsia" w:ascii="宋体" w:hAnsi="宋体" w:eastAsia="宋体" w:cs="宋体"/>
          <w:w w:val="105"/>
        </w:rPr>
        <w:t xml:space="preserve">105000g </w:t>
      </w:r>
      <w:r>
        <w:rPr>
          <w:rFonts w:hint="eastAsia" w:ascii="宋体" w:hAnsi="宋体" w:eastAsia="宋体" w:cs="宋体"/>
          <w:w w:val="105"/>
        </w:rPr>
        <w:t xml:space="preserve">离心 </w:t>
      </w:r>
      <w:r>
        <w:rPr>
          <w:rFonts w:hint="eastAsia" w:ascii="宋体" w:hAnsi="宋体" w:eastAsia="宋体" w:cs="宋体"/>
          <w:w w:val="105"/>
        </w:rPr>
        <w:t>60min</w:t>
      </w:r>
      <w:r>
        <w:rPr>
          <w:rFonts w:hint="eastAsia" w:ascii="宋体" w:hAnsi="宋体" w:eastAsia="宋体" w:cs="宋体"/>
          <w:w w:val="105"/>
        </w:rPr>
        <w:t>，沉淀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微粒体。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textAlignment w:val="auto"/>
        <w:rPr>
          <w:rFonts w:hint="eastAsia" w:ascii="宋体" w:hAnsi="宋体" w:eastAsia="宋体" w:cs="宋体"/>
          <w:b/>
          <w:sz w:val="2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 xml:space="preserve">12000g </w:t>
      </w:r>
      <w:r>
        <w:rPr>
          <w:rFonts w:hint="eastAsia" w:ascii="宋体" w:hAnsi="宋体" w:eastAsia="宋体" w:cs="宋体"/>
          <w:w w:val="105"/>
        </w:rPr>
        <w:t xml:space="preserve">离心 </w:t>
      </w:r>
      <w:r>
        <w:rPr>
          <w:rFonts w:hint="eastAsia" w:ascii="宋体" w:hAnsi="宋体" w:eastAsia="宋体" w:cs="宋体"/>
          <w:w w:val="105"/>
        </w:rPr>
        <w:t>15min</w:t>
      </w:r>
      <w:r>
        <w:rPr>
          <w:rFonts w:hint="eastAsia" w:ascii="宋体" w:hAnsi="宋体" w:eastAsia="宋体" w:cs="宋体"/>
          <w:w w:val="105"/>
        </w:rPr>
        <w:t>，取上清液</w:t>
      </w:r>
      <w:r>
        <w:rPr>
          <w:rFonts w:hint="eastAsia" w:ascii="宋体" w:hAnsi="宋体" w:eastAsia="宋体" w:cs="宋体"/>
          <w:w w:val="105"/>
        </w:rPr>
        <w:t>时</w:t>
      </w:r>
      <w:r>
        <w:rPr>
          <w:rFonts w:hint="eastAsia" w:ascii="宋体" w:hAnsi="宋体" w:eastAsia="宋体" w:cs="宋体"/>
          <w:w w:val="105"/>
        </w:rPr>
        <w:t>注意不要吸取沉淀。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right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1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bookmarkStart w:id="0" w:name="_GoBack"/>
    <w:bookmarkEnd w:id="0"/>
    <w:r>
      <w:rPr>
        <w:sz w:val="32"/>
      </w:rPr>
      <w:pict>
        <v:shape id="PowerPlusWaterMarkObject77222" o:spid="_x0000_s2050" o:spt="136" type="#_x0000_t136" style="position:absolute;left:0pt;height:71.35pt;width:567.7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3935730</wp:posOffset>
              </wp:positionH>
              <wp:positionV relativeFrom="paragraph">
                <wp:posOffset>-1905</wp:posOffset>
              </wp:positionV>
              <wp:extent cx="1809750" cy="885825"/>
              <wp:effectExtent l="0" t="0" r="0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02530" y="467995"/>
                        <a:ext cx="180975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9.9pt;margin-top:-0.15pt;height:69.75pt;width:142.5pt;z-index:251658240;mso-width-relative:page;mso-height-relative:page;" fillcolor="#FFFFFF" filled="t" stroked="f" coordsize="21600,21600" o:gfxdata="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c8Y7L1wAAAAkBAAAPAAAAAAAAAAEAIAAAACIAAABkcnMvZG93&#10;bnJldi54bWxQSwECFAAUAAAACACHTuJAX1ysT8gBAABU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308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2019-07-11T03:22:00Z</dcterms:created>
  <dc:creator>94099</dc:creator>
  <cp:lastModifiedBy>Cute  princess</cp:lastModifiedBy>
  <dcterms:modified xsi:type="dcterms:W3CDTF">2019-07-11T03:25:13Z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2019-07-11T00:00:00Z</vt:filetime>
  </property>
  <property fmtid="{D5CDD505-2E9C-101B-9397-08002B2CF9AE}" pid="5" name="KSOProductBuildVer">
    <vt:lpwstr>2052-11.1.0.8808</vt:lpwstr>
  </property>
</Properties>
</file>