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11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Earle's </w:t>
      </w:r>
      <w:r>
        <w:rPr>
          <w:rFonts w:hint="eastAsia" w:ascii="宋体" w:hAnsi="宋体" w:eastAsia="宋体" w:cs="宋体"/>
          <w:b/>
          <w:sz w:val="30"/>
        </w:rPr>
        <w:t>平衡盐溶液</w:t>
      </w:r>
      <w:r>
        <w:rPr>
          <w:rFonts w:hint="eastAsia" w:ascii="宋体" w:hAnsi="宋体" w:eastAsia="宋体" w:cs="宋体"/>
          <w:b/>
          <w:sz w:val="30"/>
        </w:rPr>
        <w:t>(1×EBSS,</w:t>
      </w:r>
      <w:r>
        <w:rPr>
          <w:rFonts w:hint="eastAsia" w:ascii="宋体" w:hAnsi="宋体" w:eastAsia="宋体" w:cs="宋体"/>
          <w:b/>
          <w:sz w:val="30"/>
        </w:rPr>
        <w:t>含钙镁糖酚红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323" w:space="40"/>
            <w:col w:w="74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22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含有碳酸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等，如果有必要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  <w:spacing w:val="3"/>
        </w:rPr>
        <w:t xml:space="preserve">可以加入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  <w:spacing w:val="-4"/>
        </w:rPr>
        <w:t>的平衡。</w:t>
      </w:r>
      <w:r>
        <w:rPr>
          <w:rFonts w:hint="eastAsia" w:ascii="宋体" w:hAnsi="宋体" w:eastAsia="宋体" w:cs="宋体"/>
        </w:rPr>
        <w:t>BBS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配方常有改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Hank's </w:t>
      </w:r>
      <w:r>
        <w:rPr>
          <w:rFonts w:hint="eastAsia" w:ascii="宋体" w:hAnsi="宋体" w:eastAsia="宋体" w:cs="宋体"/>
        </w:rPr>
        <w:t xml:space="preserve">BBS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 xml:space="preserve">红的等 , </w:t>
      </w:r>
      <w:r>
        <w:rPr>
          <w:rFonts w:hint="eastAsia" w:ascii="宋体" w:hAnsi="宋体" w:eastAsia="宋体" w:cs="宋体"/>
        </w:rPr>
        <w:t>Dulbecco'sPBS 有不含钙镁或含钙镁的等。HBSS、EBSS、PBS 等都是与较弱的磷酸盐缓冲液相关的盐溶液。常见的平衡盐溶液有 Eargle's 液、Hank's 液、磷酸盐缓冲溶液(PBS)等。Earle's 平衡盐溶液是最常用的磷酸盐缓冲溶液之一，又称 Earle's Balanced Salt Solution、Earle's BSS、EBSS, 主要由氯化钠、氯化钾、磷酸氢二钠、碳酸氢钠等组成，有时亦含钙镁、葡萄糖、酚红，pH 值一般为 7.2～7.4。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22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Earle's 平衡盐溶液(1×EBSS,含钙镁糖酚红)，含 Ca 、Mg 、葡萄糖、少量酚红，用去离子水或双蒸水配制，pH 值 7.4，经严格过滤除菌处理，内毒素含量低，可用</w:t>
      </w:r>
      <w:r>
        <w:rPr>
          <w:rFonts w:hint="eastAsia" w:ascii="宋体" w:hAnsi="宋体" w:eastAsia="宋体" w:cs="宋体"/>
        </w:rPr>
        <w:t>于胰蛋白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-EDTA细</w:t>
      </w:r>
      <w:r>
        <w:rPr>
          <w:rFonts w:hint="eastAsia" w:ascii="宋体" w:hAnsi="宋体" w:eastAsia="宋体" w:cs="宋体"/>
        </w:rPr>
        <w:t>胞消化液等各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无或低</w:t>
      </w:r>
      <w:r>
        <w:rPr>
          <w:rFonts w:hint="eastAsia" w:ascii="宋体" w:hAnsi="宋体" w:eastAsia="宋体" w:cs="宋体"/>
        </w:rPr>
        <w:t>钙镁细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用液的配制以及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胞的漂洗等，尤其适用于神经细胞。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324"/>
          <w:tab w:val="left" w:pos="5450"/>
        </w:tabs>
        <w:ind w:right="49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Earle's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、无需配制，直接使用。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81" w:right="36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 出</w:t>
      </w:r>
      <w:r>
        <w:rPr>
          <w:rFonts w:hint="eastAsia" w:ascii="宋体" w:hAnsi="宋体" w:eastAsia="宋体" w:cs="宋体"/>
        </w:rPr>
        <w:t>现该种</w:t>
      </w:r>
      <w:r>
        <w:rPr>
          <w:rFonts w:hint="eastAsia" w:ascii="宋体" w:hAnsi="宋体" w:eastAsia="宋体" w:cs="宋体"/>
        </w:rPr>
        <w:t>情况后，一般置于温浴至沉淀溶解即可，如果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生的沉淀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该试剂经过滤</w:t>
      </w:r>
      <w:r>
        <w:rPr>
          <w:rFonts w:hint="eastAsia" w:ascii="宋体" w:hAnsi="宋体" w:eastAsia="宋体" w:cs="宋体"/>
          <w:w w:val="105"/>
        </w:rPr>
        <w:t>除菌。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14"/>
        </w:rPr>
      </w:pPr>
    </w:p>
    <w:p>
      <w:pPr>
        <w:tabs>
          <w:tab w:val="left" w:pos="4553"/>
        </w:tabs>
        <w:spacing w:before="100"/>
        <w:ind w:left="0" w:right="3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7528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-17780</wp:posOffset>
              </wp:positionV>
              <wp:extent cx="1870075" cy="892175"/>
              <wp:effectExtent l="0" t="0" r="15875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3300" y="452120"/>
                        <a:ext cx="187007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pt;margin-top:-1.4pt;height:70.25pt;width:147.25pt;z-index:251658240;mso-width-relative:page;mso-height-relative:page;" fillcolor="#FFFFFF" filled="t" stroked="f" coordsize="21600,21600" o:gfxdata="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Qcuc/YAAAACgEAAA8AAAAAAAAAAQAgAAAAIgAAAGRycy9kb3du&#10;cmV2LnhtbFBLAQIUABQAAAAIAIdO4kCbXWpb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B3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2019-04-10T08:43:00Z</dcterms:created>
  <dc:creator>94099</dc:creator>
  <cp:lastModifiedBy>Cute  princess</cp:lastModifiedBy>
  <dcterms:modified xsi:type="dcterms:W3CDTF">2019-04-10T08:50:08Z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