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960" w:bottom="280" w:left="1680" w:header="720" w:footer="720" w:gutter="0"/>
        </w:sectPr>
      </w:pPr>
      <w:bookmarkStart w:id="0" w:name="_GoBack"/>
      <w:bookmarkEnd w:id="0"/>
    </w:p>
    <w:p>
      <w:pPr>
        <w:pStyle w:val="4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SDS</w:t>
      </w:r>
      <w:r>
        <w:rPr>
          <w:rFonts w:hint="eastAsia" w:ascii="宋体" w:hAnsi="宋体" w:eastAsia="宋体" w:cs="宋体"/>
          <w:b/>
          <w:spacing w:val="89"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裂解液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960" w:bottom="280" w:left="1680" w:header="720" w:footer="720" w:gutter="0"/>
          <w:cols w:equalWidth="0" w:num="2">
            <w:col w:w="1646" w:space="1509"/>
            <w:col w:w="6105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5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多种成分均可以从细胞中提取总蛋白，例如 Triton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SDS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 xml:space="preserve">NP-40 等。SDS </w:t>
      </w:r>
      <w:r>
        <w:rPr>
          <w:rFonts w:hint="eastAsia" w:ascii="宋体" w:hAnsi="宋体" w:eastAsia="宋体" w:cs="宋体"/>
          <w:sz w:val="22"/>
        </w:rPr>
        <w:t xml:space="preserve">裂解液 </w:t>
      </w:r>
      <w:r>
        <w:rPr>
          <w:rFonts w:hint="eastAsia" w:ascii="宋体" w:hAnsi="宋体" w:eastAsia="宋体" w:cs="宋体"/>
        </w:rPr>
        <w:t>(SDS Lysis Buffer)是一种极其强烈的细胞组织快速裂解液并获得总蛋白质。其裂解液强度大于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NP-40 裂解液、RIPA 裂解液(弱)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RIPA 裂解液(中)、通用细胞裂解液、Western 及 IP 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胞裂解液，所获得的蛋白质可以用于 Western、染色质免疫共沉淀(ChIP)等。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3" w:right="420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SDS Lysis Buffer 主要由 Tris-HCl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NaCl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SDS 等组成，并含有多种蛋白酶抑制剂成分，可以有效抑制蛋白的降解，并维持原有的蛋白间相互作用。</w:t>
      </w:r>
    </w:p>
    <w:p>
      <w:pPr>
        <w:pStyle w:val="4"/>
        <w:spacing w:before="9"/>
        <w:ind w:left="0"/>
        <w:rPr>
          <w:rFonts w:hint="eastAsia" w:ascii="宋体" w:hAnsi="宋体" w:eastAsia="宋体" w:cs="宋体"/>
          <w:sz w:val="29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ind w:left="0"/>
        <w:rPr>
          <w:rFonts w:ascii="Malgun Gothic"/>
          <w:b/>
          <w:sz w:val="20"/>
        </w:rPr>
      </w:pPr>
    </w:p>
    <w:p>
      <w:pPr>
        <w:pStyle w:val="4"/>
        <w:ind w:left="0"/>
        <w:rPr>
          <w:rFonts w:ascii="Malgun Gothic"/>
          <w:b/>
          <w:sz w:val="20"/>
        </w:rPr>
      </w:pPr>
    </w:p>
    <w:p>
      <w:pPr>
        <w:pStyle w:val="4"/>
        <w:spacing w:before="13"/>
        <w:ind w:left="0"/>
        <w:rPr>
          <w:rFonts w:ascii="Malgun Gothic"/>
          <w:b/>
          <w:sz w:val="10"/>
        </w:rPr>
      </w:pPr>
    </w:p>
    <w:p>
      <w:pPr>
        <w:spacing w:after="0"/>
        <w:rPr>
          <w:rFonts w:ascii="Malgun Gothic"/>
          <w:sz w:val="10"/>
        </w:rPr>
        <w:sectPr>
          <w:type w:val="continuous"/>
          <w:pgSz w:w="11900" w:h="16840"/>
          <w:pgMar w:top="660" w:right="960" w:bottom="280" w:left="1680" w:header="720" w:footer="720" w:gutter="0"/>
        </w:sectPr>
      </w:pPr>
    </w:p>
    <w:p>
      <w:pPr>
        <w:pStyle w:val="4"/>
        <w:spacing w:before="51" w:line="235" w:lineRule="auto"/>
        <w:ind w:left="2132" w:right="-19"/>
        <w:rPr>
          <w:rFonts w:ascii="微软雅黑"/>
        </w:rPr>
      </w:pPr>
      <w:r>
        <w:rPr>
          <w:rFonts w:ascii="微软雅黑"/>
        </w:rPr>
        <w:t>SDS Lysis Buffer PMSF(100mM)</w:t>
      </w:r>
    </w:p>
    <w:p>
      <w:pPr>
        <w:spacing w:before="72" w:line="256" w:lineRule="auto"/>
        <w:ind w:left="1361" w:right="0" w:hanging="45"/>
        <w:jc w:val="right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100ml 1.5ml</w:t>
      </w:r>
    </w:p>
    <w:p>
      <w:pPr>
        <w:pStyle w:val="4"/>
        <w:spacing w:before="46" w:line="383" w:lineRule="exact"/>
        <w:ind w:left="554"/>
        <w:rPr>
          <w:rFonts w:ascii="微软雅黑" w:hAnsi="微软雅黑"/>
        </w:rPr>
      </w:pPr>
      <w:r>
        <w:br w:type="column"/>
      </w:r>
      <w:r>
        <w:rPr>
          <w:rFonts w:ascii="微软雅黑" w:hAnsi="微软雅黑"/>
        </w:rPr>
        <w:t>-20℃</w:t>
      </w:r>
    </w:p>
    <w:p>
      <w:pPr>
        <w:pStyle w:val="4"/>
        <w:spacing w:line="383" w:lineRule="exact"/>
        <w:ind w:left="554"/>
        <w:rPr>
          <w:rFonts w:ascii="微软雅黑" w:hAnsi="微软雅黑"/>
        </w:rPr>
      </w:pPr>
      <w:r>
        <w:rPr>
          <w:rFonts w:ascii="微软雅黑" w:hAnsi="微软雅黑"/>
        </w:rPr>
        <w:t>-20℃</w:t>
      </w:r>
    </w:p>
    <w:p>
      <w:pPr>
        <w:spacing w:after="0" w:line="383" w:lineRule="exact"/>
        <w:rPr>
          <w:rFonts w:ascii="微软雅黑" w:hAnsi="微软雅黑"/>
        </w:rPr>
        <w:sectPr>
          <w:type w:val="continuous"/>
          <w:pgSz w:w="11900" w:h="16840"/>
          <w:pgMar w:top="660" w:right="960" w:bottom="280" w:left="1680" w:header="720" w:footer="720" w:gutter="0"/>
          <w:cols w:equalWidth="0" w:num="3">
            <w:col w:w="3735" w:space="40"/>
            <w:col w:w="1880" w:space="39"/>
            <w:col w:w="3566"/>
          </w:cols>
        </w:sectPr>
      </w:pPr>
    </w:p>
    <w:p>
      <w:pPr>
        <w:pStyle w:val="4"/>
        <w:ind w:left="0"/>
        <w:rPr>
          <w:rFonts w:ascii="微软雅黑"/>
          <w:sz w:val="20"/>
        </w:rPr>
      </w:pPr>
    </w:p>
    <w:p>
      <w:pPr>
        <w:pStyle w:val="4"/>
        <w:spacing w:before="4"/>
        <w:ind w:left="0"/>
        <w:rPr>
          <w:rFonts w:ascii="微软雅黑"/>
          <w:sz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(一)贴壁培养细胞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8"/>
          <w:w w:val="105"/>
        </w:rPr>
        <w:t xml:space="preserve">、取 </w:t>
      </w:r>
      <w:r>
        <w:rPr>
          <w:rFonts w:hint="eastAsia" w:ascii="宋体" w:hAnsi="宋体" w:eastAsia="宋体" w:cs="宋体"/>
          <w:w w:val="105"/>
        </w:rPr>
        <w:t xml:space="preserve">SDS Lysis Buffe </w:t>
      </w:r>
      <w:r>
        <w:rPr>
          <w:rFonts w:hint="eastAsia" w:ascii="宋体" w:hAnsi="宋体" w:eastAsia="宋体" w:cs="宋体"/>
          <w:spacing w:val="-2"/>
          <w:w w:val="105"/>
        </w:rPr>
        <w:t xml:space="preserve">室温溶解混匀，使用前取适量裂解液加入 </w:t>
      </w:r>
      <w:r>
        <w:rPr>
          <w:rFonts w:hint="eastAsia" w:ascii="宋体" w:hAnsi="宋体" w:eastAsia="宋体" w:cs="宋体"/>
          <w:w w:val="105"/>
        </w:rPr>
        <w:t>PMSF，使终浓度</w:t>
      </w:r>
      <w:r>
        <w:rPr>
          <w:rFonts w:hint="eastAsia" w:ascii="宋体" w:hAnsi="宋体" w:eastAsia="宋体" w:cs="宋体"/>
          <w:spacing w:val="-32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1mM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42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2、去除贴壁细胞的培养</w:t>
      </w:r>
      <w:r>
        <w:rPr>
          <w:rFonts w:hint="eastAsia" w:ascii="宋体" w:hAnsi="宋体" w:eastAsia="宋体" w:cs="宋体"/>
          <w:spacing w:val="-2"/>
          <w:w w:val="105"/>
        </w:rPr>
        <w:t xml:space="preserve">液，用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NS</w:t>
      </w:r>
      <w:r>
        <w:rPr>
          <w:rFonts w:hint="eastAsia" w:ascii="宋体" w:hAnsi="宋体" w:eastAsia="宋体" w:cs="宋体"/>
          <w:spacing w:val="6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或无血清培养</w:t>
      </w:r>
      <w:r>
        <w:rPr>
          <w:rFonts w:hint="eastAsia" w:ascii="宋体" w:hAnsi="宋体" w:eastAsia="宋体" w:cs="宋体"/>
          <w:spacing w:val="-2"/>
          <w:w w:val="105"/>
        </w:rPr>
        <w:t xml:space="preserve">液清洗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60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次，低速离心，弃上清， </w:t>
      </w:r>
      <w:r>
        <w:rPr>
          <w:rFonts w:hint="eastAsia" w:ascii="宋体" w:hAnsi="宋体" w:eastAsia="宋体" w:cs="宋体"/>
          <w:w w:val="105"/>
        </w:rPr>
        <w:t>留取沉淀。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765" w:right="303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3、按照 6 孔板每孔加入 150～250μl 含有 PMSF 的裂解液的比例加入 SDS Lysis Buffer 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移液器轻轻吹打，使裂解液和细胞充分接触。通常裂解液作用于细胞 1～3s   内，细胞就会被裂解。如果是所提蛋白样品用于 CHIP, 应置于冰上或 4℃裂解 15～30min。通常 6 孔板每孔细胞加入 150μl 裂解液已经足够，但如果细胞密度非常高可以适当加大裂解液的用量到 200～250μl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10000～12000g，4℃离心 5～10min(如无低温离心机，室温下离心亦可)，取上清。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进行后续的 Western、染色质免疫共沉淀(ChIP)等操作。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(二)悬浮培养细胞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765" w:right="495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15"/>
          <w:w w:val="105"/>
        </w:rPr>
        <w:t xml:space="preserve">、取 </w:t>
      </w:r>
      <w:r>
        <w:rPr>
          <w:rFonts w:hint="eastAsia" w:ascii="宋体" w:hAnsi="宋体" w:eastAsia="宋体" w:cs="宋体"/>
          <w:w w:val="105"/>
        </w:rPr>
        <w:t>SDS</w:t>
      </w:r>
      <w:r>
        <w:rPr>
          <w:rFonts w:hint="eastAsia" w:ascii="宋体" w:hAnsi="宋体" w:eastAsia="宋体" w:cs="宋体"/>
          <w:spacing w:val="-4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Lysis</w:t>
      </w:r>
      <w:r>
        <w:rPr>
          <w:rFonts w:hint="eastAsia" w:ascii="宋体" w:hAnsi="宋体" w:eastAsia="宋体" w:cs="宋体"/>
          <w:spacing w:val="-4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Buffer</w:t>
      </w:r>
      <w:r>
        <w:rPr>
          <w:rFonts w:hint="eastAsia" w:ascii="宋体" w:hAnsi="宋体" w:eastAsia="宋体" w:cs="宋体"/>
          <w:spacing w:val="-40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置于室温溶解混匀后，使用前取适量裂解液加入 </w:t>
      </w:r>
      <w:r>
        <w:rPr>
          <w:rFonts w:hint="eastAsia" w:ascii="宋体" w:hAnsi="宋体" w:eastAsia="宋体" w:cs="宋体"/>
          <w:w w:val="105"/>
        </w:rPr>
        <w:t>PMSF，使其最终浓度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1mM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2、低速离心悬浮细胞，弃上清，收集沉淀。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3、用手指轻弹细胞，使其松散。按照 6 孔板每孔细胞加入 150～250μl 含有 PMSF 的裂解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9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765" w:right="38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液的比例，加入 SDS Lysis Buffer。通常 6 孔板每孔细胞加入 150μl 裂解液已经足够</w:t>
      </w:r>
      <w:r>
        <w:rPr>
          <w:rFonts w:hint="eastAsia" w:ascii="宋体" w:hAnsi="宋体" w:eastAsia="宋体" w:cs="宋体"/>
          <w:w w:val="120"/>
        </w:rPr>
        <w:t xml:space="preserve">， </w:t>
      </w:r>
      <w:r>
        <w:rPr>
          <w:rFonts w:hint="eastAsia" w:ascii="宋体" w:hAnsi="宋体" w:eastAsia="宋体" w:cs="宋体"/>
        </w:rPr>
        <w:t>但如果细胞密度非常高可以适当加大裂解液的用量到 200～250μl。再用手指轻弹以充分裂解细胞，充分裂解后应没有明显的细胞沉淀。通常裂解液作用于细胞 1～3s  内，细胞就会被裂解。如果是所提蛋白样品用于 CHIP, 置于冰上或 4℃裂解 15～30min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10000～12000g，4℃离心 5～10min(如无低温离心机，室温下离心亦可)，取上清。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进行后续的 Western、染色质免疫共沉淀(ChIP)等操作。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(三)组织样本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1、取 SDS Lysis Buffer 置于室温溶解混匀，使用前取适量裂解液加入 PMSF，使其最终浓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度为 1mM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2、把组织剪切成细小的碎片，越小越好。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765" w:right="502" w:hanging="36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3、取在液氮或超低温冰箱中冷</w:t>
      </w:r>
      <w:r>
        <w:rPr>
          <w:rFonts w:hint="eastAsia" w:ascii="宋体" w:hAnsi="宋体" w:eastAsia="宋体" w:cs="宋体"/>
          <w:spacing w:val="4"/>
        </w:rPr>
        <w:t xml:space="preserve">冻 </w:t>
      </w:r>
      <w:r>
        <w:rPr>
          <w:rFonts w:hint="eastAsia" w:ascii="宋体" w:hAnsi="宋体" w:eastAsia="宋体" w:cs="宋体"/>
        </w:rPr>
        <w:t>30min</w:t>
      </w:r>
      <w:r>
        <w:rPr>
          <w:rFonts w:hint="eastAsia" w:ascii="宋体" w:hAnsi="宋体" w:eastAsia="宋体" w:cs="宋体"/>
          <w:spacing w:val="17"/>
        </w:rPr>
        <w:t xml:space="preserve">  </w:t>
      </w:r>
      <w:r>
        <w:rPr>
          <w:rFonts w:hint="eastAsia" w:ascii="宋体" w:hAnsi="宋体" w:eastAsia="宋体" w:cs="宋体"/>
        </w:rPr>
        <w:t>以上的组织，迅速用液氮研磨，研磨过</w:t>
      </w:r>
      <w:r>
        <w:rPr>
          <w:rFonts w:hint="eastAsia" w:ascii="宋体" w:hAnsi="宋体" w:eastAsia="宋体" w:cs="宋体"/>
          <w:spacing w:val="-3"/>
        </w:rPr>
        <w:t>程尽量控</w:t>
      </w:r>
      <w:r>
        <w:rPr>
          <w:rFonts w:hint="eastAsia" w:ascii="宋体" w:hAnsi="宋体" w:eastAsia="宋体" w:cs="宋体"/>
          <w:spacing w:val="-2"/>
          <w:w w:val="105"/>
        </w:rPr>
        <w:t xml:space="preserve">制在 </w:t>
      </w:r>
      <w:r>
        <w:rPr>
          <w:rFonts w:hint="eastAsia" w:ascii="宋体" w:hAnsi="宋体" w:eastAsia="宋体" w:cs="宋体"/>
          <w:w w:val="105"/>
        </w:rPr>
        <w:t>1～2min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之内，以减少蛋白的降解。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765" w:right="368" w:hanging="36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4、按 20mg 组织加入 150～250μl 裂解液的比例加入含有 PMSF 的裂解液。冰上或 4℃裂解 15～30min。如果是所提蛋白样品用于 CHIP,置于冰上或 4℃继续裂解 10～20min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765" w:right="403" w:hanging="36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spacing w:val="-25"/>
          <w:w w:val="105"/>
        </w:rPr>
        <w:t xml:space="preserve">步骤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2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亦可以采用如下过程：按照</w:t>
      </w:r>
      <w:r>
        <w:rPr>
          <w:rFonts w:hint="eastAsia" w:ascii="宋体" w:hAnsi="宋体" w:eastAsia="宋体" w:cs="宋体"/>
          <w:spacing w:val="-36"/>
          <w:w w:val="105"/>
        </w:rPr>
        <w:t xml:space="preserve">每 </w:t>
      </w:r>
      <w:r>
        <w:rPr>
          <w:rFonts w:hint="eastAsia" w:ascii="宋体" w:hAnsi="宋体" w:eastAsia="宋体" w:cs="宋体"/>
          <w:w w:val="105"/>
        </w:rPr>
        <w:t>20mg</w:t>
      </w:r>
      <w:r>
        <w:rPr>
          <w:rFonts w:hint="eastAsia" w:ascii="宋体" w:hAnsi="宋体" w:eastAsia="宋体" w:cs="宋体"/>
          <w:spacing w:val="-2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spacing w:val="-10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>150～250μl</w:t>
      </w:r>
      <w:r>
        <w:rPr>
          <w:rFonts w:hint="eastAsia" w:ascii="宋体" w:hAnsi="宋体" w:eastAsia="宋体" w:cs="宋体"/>
          <w:spacing w:val="5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裂解液的比例加</w:t>
      </w:r>
      <w:r>
        <w:rPr>
          <w:rFonts w:hint="eastAsia" w:ascii="宋体" w:hAnsi="宋体" w:eastAsia="宋体" w:cs="宋体"/>
          <w:spacing w:val="-10"/>
          <w:w w:val="105"/>
        </w:rPr>
        <w:t xml:space="preserve">入含有 </w:t>
      </w:r>
      <w:r>
        <w:rPr>
          <w:rFonts w:hint="eastAsia" w:ascii="宋体" w:hAnsi="宋体" w:eastAsia="宋体" w:cs="宋体"/>
          <w:w w:val="105"/>
        </w:rPr>
        <w:t>PMSF</w:t>
      </w:r>
      <w:r>
        <w:rPr>
          <w:rFonts w:hint="eastAsia" w:ascii="宋体" w:hAnsi="宋体" w:eastAsia="宋体" w:cs="宋体"/>
          <w:spacing w:val="-35"/>
          <w:w w:val="105"/>
        </w:rPr>
        <w:t xml:space="preserve"> </w:t>
      </w:r>
      <w:r>
        <w:rPr>
          <w:rFonts w:hint="eastAsia" w:ascii="宋体" w:hAnsi="宋体" w:eastAsia="宋体" w:cs="宋体"/>
          <w:spacing w:val="-18"/>
          <w:w w:val="105"/>
        </w:rPr>
        <w:t xml:space="preserve">的 </w:t>
      </w:r>
      <w:r>
        <w:rPr>
          <w:rFonts w:hint="eastAsia" w:ascii="宋体" w:hAnsi="宋体" w:eastAsia="宋体" w:cs="宋体"/>
          <w:w w:val="105"/>
        </w:rPr>
        <w:t>SDS</w:t>
      </w:r>
      <w:r>
        <w:rPr>
          <w:rFonts w:hint="eastAsia" w:ascii="宋体" w:hAnsi="宋体" w:eastAsia="宋体" w:cs="宋体"/>
          <w:spacing w:val="-3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Lysis</w:t>
      </w:r>
      <w:r>
        <w:rPr>
          <w:rFonts w:hint="eastAsia" w:ascii="宋体" w:hAnsi="宋体" w:eastAsia="宋体" w:cs="宋体"/>
          <w:spacing w:val="-3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Buffer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 xml:space="preserve">用玻璃匀浆器或组织研磨器匀浆，直至充分裂解， </w:t>
      </w:r>
      <w:r>
        <w:rPr>
          <w:rFonts w:hint="eastAsia" w:ascii="宋体" w:hAnsi="宋体" w:eastAsia="宋体" w:cs="宋体"/>
        </w:rPr>
        <w:t>过程尽量控制在1～2min之内，以减少蛋白的降解。如果是所提蛋白样品用于CHIP</w:t>
      </w:r>
      <w:r>
        <w:rPr>
          <w:rFonts w:hint="eastAsia" w:ascii="宋体" w:hAnsi="宋体" w:eastAsia="宋体" w:cs="宋体"/>
          <w:spacing w:val="19"/>
        </w:rPr>
        <w:t xml:space="preserve">,  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  <w:spacing w:val="-2"/>
          <w:w w:val="105"/>
        </w:rPr>
        <w:t xml:space="preserve">置于冰上或 </w:t>
      </w:r>
      <w:r>
        <w:rPr>
          <w:rFonts w:hint="eastAsia" w:ascii="宋体" w:hAnsi="宋体" w:eastAsia="宋体" w:cs="宋体"/>
          <w:w w:val="105"/>
        </w:rPr>
        <w:t>4℃继续</w:t>
      </w:r>
      <w:r>
        <w:rPr>
          <w:rFonts w:hint="eastAsia" w:ascii="宋体" w:hAnsi="宋体" w:eastAsia="宋体" w:cs="宋体"/>
          <w:spacing w:val="-3"/>
          <w:w w:val="105"/>
        </w:rPr>
        <w:t xml:space="preserve">裂解 </w:t>
      </w:r>
      <w:r>
        <w:rPr>
          <w:rFonts w:hint="eastAsia" w:ascii="宋体" w:hAnsi="宋体" w:eastAsia="宋体" w:cs="宋体"/>
          <w:w w:val="105"/>
        </w:rPr>
        <w:t>10～20min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50" w:lineRule="exact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10000～12000g，4℃离心 5～10min(如无低温离心机，室温下离心亦可)，取上清。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进行后续的 Western、染色质免疫共沉淀(ChIP)等操作。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1、去除贴壁细胞的培养液后，如果血清中的蛋白没有干扰，可以不用清洗。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53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2、如果裂解不充分可以适当增加裂解液的用量，如果需要高浓度的蛋白样</w:t>
      </w:r>
      <w:r>
        <w:rPr>
          <w:rFonts w:hint="eastAsia" w:ascii="宋体" w:hAnsi="宋体" w:eastAsia="宋体" w:cs="宋体"/>
          <w:spacing w:val="-3"/>
        </w:rPr>
        <w:t xml:space="preserve">品，可以适当减 </w:t>
      </w:r>
      <w:r>
        <w:rPr>
          <w:rFonts w:hint="eastAsia" w:ascii="宋体" w:hAnsi="宋体" w:eastAsia="宋体" w:cs="宋体"/>
          <w:w w:val="105"/>
        </w:rPr>
        <w:t>少裂解液的用量。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765" w:right="45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3、在培养细胞的裂解中，如果细胞量较</w:t>
      </w:r>
      <w:r>
        <w:rPr>
          <w:rFonts w:hint="eastAsia" w:ascii="宋体" w:hAnsi="宋体" w:eastAsia="宋体" w:cs="宋体"/>
          <w:spacing w:val="6"/>
        </w:rPr>
        <w:t xml:space="preserve">多，必需分装成 </w:t>
      </w:r>
      <w:r>
        <w:rPr>
          <w:rFonts w:hint="eastAsia" w:ascii="宋体" w:hAnsi="宋体" w:eastAsia="宋体" w:cs="宋体"/>
        </w:rPr>
        <w:t>50-100</w:t>
      </w:r>
      <w:r>
        <w:rPr>
          <w:rFonts w:hint="eastAsia" w:ascii="宋体" w:hAnsi="宋体" w:eastAsia="宋体" w:cs="宋体"/>
          <w:spacing w:val="58"/>
        </w:rPr>
        <w:t xml:space="preserve"> </w:t>
      </w:r>
      <w:r>
        <w:rPr>
          <w:rFonts w:hint="eastAsia" w:ascii="宋体" w:hAnsi="宋体" w:eastAsia="宋体" w:cs="宋体"/>
        </w:rPr>
        <w:t>万细胞/</w:t>
      </w:r>
      <w:r>
        <w:rPr>
          <w:rFonts w:hint="eastAsia" w:ascii="宋体" w:hAnsi="宋体" w:eastAsia="宋体" w:cs="宋体"/>
          <w:spacing w:val="-2"/>
        </w:rPr>
        <w:t>离心管，然后再裂</w:t>
      </w:r>
      <w:r>
        <w:rPr>
          <w:rFonts w:hint="eastAsia" w:ascii="宋体" w:hAnsi="宋体" w:eastAsia="宋体" w:cs="宋体"/>
        </w:rPr>
        <w:t>解。少量的细胞由于裂解液容易和细胞充分接触，相对比较容易裂解充分。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4、如果组织样品本身非常细小，可以适当剪切后直接加入裂解液裂解，通过强烈 Vortex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使样品裂解充分。然后同样离心取上清，用于后续实验。直接裂解的优点是比较方便，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不必使用匀浆器，缺点是不如使用匀浆器那样裂解得比较充分。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5、溶解 SDS Lysis Buffer 时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应尽量缩短溶解时间，避免裂解液中的有效成分失效。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细胞裂解的操作步骤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应置于冰上或 4℃进行。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9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287867" o:spid="_x0000_s2050" o:spt="136" type="#_x0000_t136" style="position:absolute;left:0pt;height:73.1pt;width:581.6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3989070</wp:posOffset>
              </wp:positionH>
              <wp:positionV relativeFrom="paragraph">
                <wp:posOffset>-8890</wp:posOffset>
              </wp:positionV>
              <wp:extent cx="1844040" cy="883285"/>
              <wp:effectExtent l="0" t="0" r="3810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59375" y="461010"/>
                        <a:ext cx="1844040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4.1pt;margin-top:-0.7pt;height:69.55pt;width:145.2pt;z-index:251658240;mso-width-relative:page;mso-height-relative:page;" fillcolor="#FFFFFF" filled="t" stroked="f" coordsize="21600,21600" o:gfxdata="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cq7kV2AAAAAoBAAAPAAAAAAAAAAEAIAAAACIAAABkcnMvZG93&#10;bnJldi54bWxQSwECFAAUAAAACACHTuJADbM/H8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F4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2019-04-18T05:37:00Z</dcterms:created>
  <dc:creator>94099</dc:creator>
  <cp:lastModifiedBy>Cute  princess</cp:lastModifiedBy>
  <dcterms:modified xsi:type="dcterms:W3CDTF">2019-04-18T05:41:39Z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2052-11.1.0.8612</vt:lpwstr>
  </property>
</Properties>
</file>