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碳酸锂饱和水溶液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388"/>
            <w:col w:w="600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5" w:firstLine="451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(Lithium carbonate)</w:t>
      </w:r>
      <w:r>
        <w:rPr>
          <w:rFonts w:hint="eastAsia" w:ascii="宋体" w:hAnsi="宋体" w:eastAsia="宋体" w:cs="宋体"/>
        </w:rPr>
        <w:t>分子式</w:t>
      </w:r>
      <w:r>
        <w:rPr>
          <w:rFonts w:hint="eastAsia" w:ascii="宋体" w:hAnsi="宋体" w:eastAsia="宋体" w:cs="宋体"/>
          <w:spacing w:val="-8"/>
        </w:rPr>
        <w:t xml:space="preserve">为 </w:t>
      </w:r>
      <w:r>
        <w:rPr>
          <w:rFonts w:hint="eastAsia" w:ascii="宋体" w:hAnsi="宋体" w:eastAsia="宋体" w:cs="宋体"/>
        </w:rPr>
        <w:t>Li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CO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-9"/>
        </w:rPr>
        <w:t xml:space="preserve">为 </w:t>
      </w:r>
      <w:r>
        <w:rPr>
          <w:rFonts w:hint="eastAsia" w:ascii="宋体" w:hAnsi="宋体" w:eastAsia="宋体" w:cs="宋体"/>
        </w:rPr>
        <w:t>73.89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CAS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-9"/>
        </w:rPr>
        <w:t xml:space="preserve">为 </w:t>
      </w:r>
      <w:r>
        <w:rPr>
          <w:rFonts w:hint="eastAsia" w:ascii="宋体" w:hAnsi="宋体" w:eastAsia="宋体" w:cs="宋体"/>
        </w:rPr>
        <w:t>554-13-2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可以作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某些化学反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的催化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床上亦有抗躁狂作用。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染色或其他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染色后的返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2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很重要，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5"/>
        </w:rPr>
        <w:t xml:space="preserve">色离子状  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经盐</w:t>
      </w:r>
      <w:r>
        <w:rPr>
          <w:rFonts w:hint="eastAsia" w:ascii="宋体" w:hAnsi="宋体" w:eastAsia="宋体" w:cs="宋体"/>
        </w:rPr>
        <w:t>酸乙醇分化后呈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色，故分化之后，立即用水除去</w:t>
      </w:r>
      <w:r>
        <w:rPr>
          <w:rFonts w:hint="eastAsia" w:ascii="宋体" w:hAnsi="宋体" w:eastAsia="宋体" w:cs="宋体"/>
          <w:spacing w:val="-10"/>
        </w:rPr>
        <w:t xml:space="preserve">组织  </w:t>
      </w:r>
      <w:r>
        <w:rPr>
          <w:rFonts w:hint="eastAsia" w:ascii="宋体" w:hAnsi="宋体" w:eastAsia="宋体" w:cs="宋体"/>
        </w:rPr>
        <w:t>切片上的酸而中止分化，再用弱碱性水使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返</w:t>
      </w:r>
      <w:r>
        <w:rPr>
          <w:rFonts w:hint="eastAsia" w:ascii="宋体" w:hAnsi="宋体" w:eastAsia="宋体" w:cs="宋体"/>
          <w:spacing w:val="-19"/>
        </w:rPr>
        <w:t>蓝</w:t>
      </w:r>
      <w:r>
        <w:rPr>
          <w:rFonts w:hint="eastAsia" w:ascii="宋体" w:hAnsi="宋体" w:eastAsia="宋体" w:cs="宋体"/>
        </w:rPr>
        <w:t>作用或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锂饱</w:t>
      </w:r>
      <w:r>
        <w:rPr>
          <w:rFonts w:hint="eastAsia" w:ascii="宋体" w:hAnsi="宋体" w:eastAsia="宋体" w:cs="宋体"/>
        </w:rPr>
        <w:t>和水溶液主要由碳酸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常用于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染色或其他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染色后的返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，是一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非常重要的</w:t>
      </w:r>
      <w:r>
        <w:rPr>
          <w:rFonts w:hint="eastAsia" w:ascii="宋体" w:hAnsi="宋体" w:eastAsia="宋体" w:cs="宋体"/>
          <w:w w:val="105"/>
        </w:rPr>
        <w:t>辅</w:t>
      </w:r>
      <w:r>
        <w:rPr>
          <w:rFonts w:hint="eastAsia" w:ascii="宋体" w:hAnsi="宋体" w:eastAsia="宋体" w:cs="宋体"/>
          <w:w w:val="105"/>
        </w:rPr>
        <w:t>助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212"/>
          <w:tab w:val="left" w:pos="4444"/>
        </w:tabs>
        <w:ind w:right="18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锂饱</w:t>
      </w:r>
      <w:r>
        <w:rPr>
          <w:rFonts w:hint="eastAsia" w:ascii="宋体" w:hAnsi="宋体" w:eastAsia="宋体" w:cs="宋体"/>
        </w:rPr>
        <w:t>和水溶液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5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化后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立即用水冲洗干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、一般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spacing w:val="-4"/>
          <w:w w:val="105"/>
        </w:rPr>
        <w:t xml:space="preserve">化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30s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等，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根据具体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和切片厚度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1143" o:spid="_x0000_s2050" o:spt="136" type="#_x0000_t136" style="position:absolute;left:0pt;height:69.6pt;width:569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3811905</wp:posOffset>
              </wp:positionH>
              <wp:positionV relativeFrom="paragraph">
                <wp:posOffset>-1905</wp:posOffset>
              </wp:positionV>
              <wp:extent cx="1905000" cy="86677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8705" y="467995"/>
                        <a:ext cx="1905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15pt;margin-top:-0.15pt;height:68.25pt;width:150pt;z-index:251658240;mso-width-relative:page;mso-height-relative:page;" fillcolor="#FFFFFF" filled="t" stroked="f" coordsize="21600,21600" o:gfxdata="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sY//b1gAAAAkBAAAPAAAAAAAAAAEAIAAAACIAAABkcnMvZG93&#10;bnJldi54bWxQSwECFAAUAAAACACHTuJAleyB7skBAABU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B1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94099</dc:creator>
  <cp:lastModifiedBy>Cute  princess</cp:lastModifiedBy>
  <dcterms:modified xsi:type="dcterms:W3CDTF">2019-06-27T02:51:47Z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