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4405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15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Qnzj9gAAAAMAQAA&#10;DwAAAAAAAAABACAAAAAiAAAAZHJzL2Rvd25yZXYueG1sUEsBAhQAFAAAAAgAh07iQPNr/pXgAQAA&#10;q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spacing w:before="8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spacing w:after="0"/>
        <w:rPr>
          <w:rFonts w:hint="eastAsia" w:ascii="宋体" w:hAnsi="宋体" w:eastAsia="宋体" w:cs="宋体"/>
          <w:sz w:val="22"/>
        </w:rPr>
        <w:sectPr>
          <w:headerReference r:id="rId3" w:type="default"/>
          <w:type w:val="continuous"/>
          <w:pgSz w:w="11900" w:h="16820"/>
          <w:pgMar w:top="660" w:right="1280" w:bottom="280" w:left="1680" w:header="720" w:footer="720" w:gutter="0"/>
        </w:sectPr>
      </w:pP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硫</w:t>
      </w:r>
      <w:r>
        <w:rPr>
          <w:rFonts w:hint="eastAsia" w:ascii="宋体" w:hAnsi="宋体" w:eastAsia="宋体" w:cs="宋体"/>
          <w:b/>
          <w:sz w:val="30"/>
        </w:rPr>
        <w:t>堇</w:t>
      </w:r>
      <w:r>
        <w:rPr>
          <w:rFonts w:hint="eastAsia" w:ascii="宋体" w:hAnsi="宋体" w:eastAsia="宋体" w:cs="宋体"/>
          <w:b/>
          <w:sz w:val="30"/>
        </w:rPr>
        <w:t>染色液</w:t>
      </w:r>
      <w:r>
        <w:rPr>
          <w:rFonts w:hint="eastAsia" w:ascii="宋体" w:hAnsi="宋体" w:eastAsia="宋体" w:cs="宋体"/>
          <w:b/>
          <w:sz w:val="30"/>
        </w:rPr>
        <w:t>(1%)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280" w:bottom="280" w:left="1680" w:header="720" w:footer="720" w:gutter="0"/>
          <w:cols w:equalWidth="0" w:num="2">
            <w:col w:w="1644" w:space="1208"/>
            <w:col w:w="6088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line="350" w:lineRule="exact"/>
        <w:ind w:left="403" w:right="136" w:firstLine="3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染色体是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胞内具有</w:t>
      </w:r>
      <w:r>
        <w:rPr>
          <w:rFonts w:hint="eastAsia" w:ascii="宋体" w:hAnsi="宋体" w:eastAsia="宋体" w:cs="宋体"/>
        </w:rPr>
        <w:t>遗传</w:t>
      </w:r>
      <w:r>
        <w:rPr>
          <w:rFonts w:hint="eastAsia" w:ascii="宋体" w:hAnsi="宋体" w:eastAsia="宋体" w:cs="宋体"/>
        </w:rPr>
        <w:t>性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遗传</w:t>
      </w:r>
      <w:r>
        <w:rPr>
          <w:rFonts w:hint="eastAsia" w:ascii="宋体" w:hAnsi="宋体" w:eastAsia="宋体" w:cs="宋体"/>
        </w:rPr>
        <w:t>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深度</w:t>
      </w:r>
      <w:r>
        <w:rPr>
          <w:rFonts w:hint="eastAsia" w:ascii="宋体" w:hAnsi="宋体" w:eastAsia="宋体" w:cs="宋体"/>
        </w:rPr>
        <w:t>压缩</w:t>
      </w:r>
      <w:r>
        <w:rPr>
          <w:rFonts w:hint="eastAsia" w:ascii="宋体" w:hAnsi="宋体" w:eastAsia="宋体" w:cs="宋体"/>
        </w:rPr>
        <w:t>形成的聚合体，易被碱性染料染成深色，所以叫染色体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，染色体和染色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是同一物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胞分裂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期和分裂期的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 xml:space="preserve">同形 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表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而已。染色体出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于分裂期，染色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出</w:t>
      </w:r>
      <w:r>
        <w:rPr>
          <w:rFonts w:hint="eastAsia" w:ascii="宋体" w:hAnsi="宋体" w:eastAsia="宋体" w:cs="宋体"/>
        </w:rPr>
        <w:t>现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间</w:t>
      </w:r>
      <w:r>
        <w:rPr>
          <w:rFonts w:hint="eastAsia" w:ascii="宋体" w:hAnsi="宋体" w:eastAsia="宋体" w:cs="宋体"/>
        </w:rPr>
        <w:t>期，呈</w:t>
      </w:r>
      <w:r>
        <w:rPr>
          <w:rFonts w:hint="eastAsia" w:ascii="宋体" w:hAnsi="宋体" w:eastAsia="宋体" w:cs="宋体"/>
        </w:rPr>
        <w:t>丝</w:t>
      </w:r>
      <w:r>
        <w:rPr>
          <w:rFonts w:hint="eastAsia" w:ascii="宋体" w:hAnsi="宋体" w:eastAsia="宋体" w:cs="宋体"/>
        </w:rPr>
        <w:t>状，其本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spacing w:val="-3"/>
        </w:rPr>
        <w:t>都是脱氧核糖核酸</w:t>
      </w:r>
      <w:r>
        <w:rPr>
          <w:rFonts w:hint="eastAsia" w:ascii="宋体" w:hAnsi="宋体" w:eastAsia="宋体" w:cs="宋体"/>
        </w:rPr>
        <w:t>(DNA)</w:t>
      </w:r>
      <w:r>
        <w:rPr>
          <w:rFonts w:hint="eastAsia" w:ascii="宋体" w:hAnsi="宋体" w:eastAsia="宋体" w:cs="宋体"/>
        </w:rPr>
        <w:t>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合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即核蛋白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成的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均匀地分布于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胞核中，是</w:t>
      </w:r>
      <w:r>
        <w:rPr>
          <w:rFonts w:hint="eastAsia" w:ascii="宋体" w:hAnsi="宋体" w:eastAsia="宋体" w:cs="宋体"/>
        </w:rPr>
        <w:t>遗传</w:t>
      </w:r>
      <w:r>
        <w:rPr>
          <w:rFonts w:hint="eastAsia" w:ascii="宋体" w:hAnsi="宋体" w:eastAsia="宋体" w:cs="宋体"/>
        </w:rPr>
        <w:t>信息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基因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主要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体，但</w:t>
      </w:r>
      <w:r>
        <w:rPr>
          <w:rFonts w:hint="eastAsia" w:ascii="宋体" w:hAnsi="宋体" w:eastAsia="宋体" w:cs="宋体"/>
          <w:w w:val="105"/>
        </w:rPr>
        <w:t>不</w:t>
      </w:r>
      <w:r>
        <w:rPr>
          <w:rFonts w:hint="eastAsia" w:ascii="宋体" w:hAnsi="宋体" w:eastAsia="宋体" w:cs="宋体"/>
          <w:w w:val="105"/>
        </w:rPr>
        <w:t>是唯一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体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内的</w:t>
      </w:r>
      <w:r>
        <w:rPr>
          <w:rFonts w:hint="eastAsia" w:ascii="宋体" w:hAnsi="宋体" w:eastAsia="宋体" w:cs="宋体"/>
          <w:w w:val="105"/>
        </w:rPr>
        <w:t>线</w:t>
      </w:r>
      <w:r>
        <w:rPr>
          <w:rFonts w:hint="eastAsia" w:ascii="宋体" w:hAnsi="宋体" w:eastAsia="宋体" w:cs="宋体"/>
          <w:w w:val="105"/>
        </w:rPr>
        <w:t>粒体</w:t>
      </w:r>
      <w:r>
        <w:rPr>
          <w:rFonts w:hint="eastAsia" w:ascii="宋体" w:hAnsi="宋体" w:eastAsia="宋体" w:cs="宋体"/>
          <w:w w:val="105"/>
        </w:rPr>
        <w:t>)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ind w:left="403" w:right="10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多染料</w:t>
      </w:r>
      <w:r>
        <w:rPr>
          <w:rFonts w:hint="eastAsia" w:ascii="宋体" w:hAnsi="宋体" w:eastAsia="宋体" w:cs="宋体"/>
          <w:spacing w:val="-1"/>
        </w:rPr>
        <w:t xml:space="preserve">对 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  <w:spacing w:val="22"/>
        </w:rPr>
        <w:t xml:space="preserve"> </w:t>
      </w:r>
      <w:r>
        <w:rPr>
          <w:rFonts w:hint="eastAsia" w:ascii="宋体" w:hAnsi="宋体" w:eastAsia="宋体" w:cs="宋体"/>
        </w:rPr>
        <w:t>都有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同程度的</w:t>
      </w:r>
      <w:r>
        <w:rPr>
          <w:rFonts w:hint="eastAsia" w:ascii="宋体" w:hAnsi="宋体" w:eastAsia="宋体" w:cs="宋体"/>
        </w:rPr>
        <w:t>亲</w:t>
      </w:r>
      <w:r>
        <w:rPr>
          <w:rFonts w:hint="eastAsia" w:ascii="宋体" w:hAnsi="宋体" w:eastAsia="宋体" w:cs="宋体"/>
        </w:rPr>
        <w:t>和性，故可以作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染色体的染色。在染色体的常</w:t>
      </w:r>
      <w:r>
        <w:rPr>
          <w:rFonts w:hint="eastAsia" w:ascii="宋体" w:hAnsi="宋体" w:eastAsia="宋体" w:cs="宋体"/>
          <w:spacing w:val="-16"/>
        </w:rPr>
        <w:t>规</w:t>
      </w:r>
      <w:r>
        <w:rPr>
          <w:rFonts w:hint="eastAsia" w:ascii="宋体" w:hAnsi="宋体" w:eastAsia="宋体" w:cs="宋体"/>
        </w:rPr>
        <w:t>染色中，一般用吉姆</w:t>
      </w:r>
      <w:r>
        <w:rPr>
          <w:rFonts w:hint="eastAsia" w:ascii="宋体" w:hAnsi="宋体" w:eastAsia="宋体" w:cs="宋体"/>
        </w:rPr>
        <w:t>萨</w:t>
      </w:r>
      <w:r>
        <w:rPr>
          <w:rFonts w:hint="eastAsia" w:ascii="宋体" w:hAnsi="宋体" w:eastAsia="宋体" w:cs="宋体"/>
        </w:rPr>
        <w:t>、地衣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、福</w:t>
      </w:r>
      <w:r>
        <w:rPr>
          <w:rFonts w:hint="eastAsia" w:ascii="宋体" w:hAnsi="宋体" w:eastAsia="宋体" w:cs="宋体"/>
        </w:rPr>
        <w:t>尔</w:t>
      </w:r>
      <w:r>
        <w:rPr>
          <w:rFonts w:hint="eastAsia" w:ascii="宋体" w:hAnsi="宋体" w:eastAsia="宋体" w:cs="宋体"/>
        </w:rPr>
        <w:t>根、石碳酸</w:t>
      </w:r>
      <w:r>
        <w:rPr>
          <w:rFonts w:hint="eastAsia" w:ascii="宋体" w:hAnsi="宋体" w:eastAsia="宋体" w:cs="宋体"/>
        </w:rPr>
        <w:t>复红</w:t>
      </w:r>
      <w:r>
        <w:rPr>
          <w:rFonts w:hint="eastAsia" w:ascii="宋体" w:hAnsi="宋体" w:eastAsia="宋体" w:cs="宋体"/>
        </w:rPr>
        <w:t>等可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好的染色效果。硫</w:t>
      </w:r>
      <w:r>
        <w:rPr>
          <w:rFonts w:hint="eastAsia" w:ascii="宋体" w:hAnsi="宋体" w:eastAsia="宋体" w:cs="宋体"/>
        </w:rPr>
        <w:t>堇</w:t>
      </w:r>
      <w:r>
        <w:rPr>
          <w:rFonts w:hint="eastAsia" w:ascii="宋体" w:hAnsi="宋体" w:eastAsia="宋体" w:cs="宋体"/>
        </w:rPr>
        <w:t>染色   液</w:t>
      </w:r>
      <w:r>
        <w:rPr>
          <w:rFonts w:hint="eastAsia" w:ascii="宋体" w:hAnsi="宋体" w:eastAsia="宋体" w:cs="宋体"/>
        </w:rPr>
        <w:t>(1%)</w:t>
      </w:r>
      <w:r>
        <w:rPr>
          <w:rFonts w:hint="eastAsia" w:ascii="宋体" w:hAnsi="宋体" w:eastAsia="宋体" w:cs="宋体"/>
        </w:rPr>
        <w:t>可用于口腔黏膜、尿液、羊水、</w:t>
      </w:r>
      <w:r>
        <w:rPr>
          <w:rFonts w:hint="eastAsia" w:ascii="宋体" w:hAnsi="宋体" w:eastAsia="宋体" w:cs="宋体"/>
        </w:rPr>
        <w:t>绒</w:t>
      </w:r>
      <w:r>
        <w:rPr>
          <w:rFonts w:hint="eastAsia" w:ascii="宋体" w:hAnsi="宋体" w:eastAsia="宋体" w:cs="宋体"/>
        </w:rPr>
        <w:t>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胞以及人工培</w:t>
      </w:r>
      <w:r>
        <w:rPr>
          <w:rFonts w:hint="eastAsia" w:ascii="宋体" w:hAnsi="宋体" w:eastAsia="宋体" w:cs="宋体"/>
        </w:rPr>
        <w:t>养细</w:t>
      </w:r>
      <w:r>
        <w:rPr>
          <w:rFonts w:hint="eastAsia" w:ascii="宋体" w:hAnsi="宋体" w:eastAsia="宋体" w:cs="宋体"/>
        </w:rPr>
        <w:t>胞等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本的染色体染色，     尤其适用于</w:t>
      </w:r>
      <w:r>
        <w:rPr>
          <w:rFonts w:hint="eastAsia" w:ascii="宋体" w:hAnsi="宋体" w:eastAsia="宋体" w:cs="宋体"/>
        </w:rPr>
        <w:t>较难</w:t>
      </w:r>
      <w:r>
        <w:rPr>
          <w:rFonts w:hint="eastAsia" w:ascii="宋体" w:hAnsi="宋体" w:eastAsia="宋体" w:cs="宋体"/>
        </w:rPr>
        <w:t>上色的性染色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的染色。硫</w:t>
      </w:r>
      <w:r>
        <w:rPr>
          <w:rFonts w:hint="eastAsia" w:ascii="宋体" w:hAnsi="宋体" w:eastAsia="宋体" w:cs="宋体"/>
        </w:rPr>
        <w:t>堇</w:t>
      </w:r>
      <w:r>
        <w:rPr>
          <w:rFonts w:hint="eastAsia" w:ascii="宋体" w:hAnsi="宋体" w:eastAsia="宋体" w:cs="宋体"/>
        </w:rPr>
        <w:t>染色亦可用于肥大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胞的染色，异染性物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9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紫</w:t>
      </w:r>
      <w:r>
        <w:rPr>
          <w:rFonts w:hint="eastAsia" w:ascii="宋体" w:hAnsi="宋体" w:eastAsia="宋体" w:cs="宋体"/>
          <w:w w:val="110"/>
        </w:rPr>
        <w:t>红</w:t>
      </w:r>
      <w:r>
        <w:rPr>
          <w:rFonts w:hint="eastAsia" w:ascii="宋体" w:hAnsi="宋体" w:eastAsia="宋体" w:cs="宋体"/>
          <w:w w:val="110"/>
        </w:rPr>
        <w:t>色，其他呈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色。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7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202"/>
          <w:tab w:val="left" w:pos="4217"/>
          <w:tab w:val="left" w:pos="5263"/>
        </w:tabs>
        <w:spacing w:before="0"/>
        <w:ind w:left="13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硫</w:t>
      </w:r>
      <w:r>
        <w:rPr>
          <w:rFonts w:hint="eastAsia" w:ascii="宋体" w:hAnsi="宋体" w:eastAsia="宋体" w:cs="宋体"/>
          <w:sz w:val="21"/>
        </w:rPr>
        <w:t>堇</w:t>
      </w:r>
      <w:r>
        <w:rPr>
          <w:rFonts w:hint="eastAsia" w:ascii="宋体" w:hAnsi="宋体" w:eastAsia="宋体" w:cs="宋体"/>
          <w:sz w:val="21"/>
        </w:rPr>
        <w:t>染色液</w:t>
      </w:r>
      <w:r>
        <w:rPr>
          <w:rFonts w:hint="eastAsia" w:ascii="宋体" w:hAnsi="宋体" w:eastAsia="宋体" w:cs="宋体"/>
          <w:sz w:val="21"/>
        </w:rPr>
        <w:t>(1%)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20"/>
        </w:rPr>
        <w:t>50ml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  <w:sz w:val="20"/>
        </w:rPr>
        <w:t>100ml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  <w:sz w:val="21"/>
        </w:rPr>
        <w:t>室温</w:t>
      </w:r>
      <w:r>
        <w:rPr>
          <w:rFonts w:hint="eastAsia" w:ascii="宋体" w:hAnsi="宋体" w:eastAsia="宋体" w:cs="宋体"/>
          <w:spacing w:val="58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2"/>
        <w:ind w:left="0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spacing w:val="-11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或生理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水、蒸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载</w:t>
      </w:r>
      <w:r>
        <w:rPr>
          <w:rFonts w:hint="eastAsia" w:ascii="宋体" w:hAnsi="宋体" w:eastAsia="宋体" w:cs="宋体"/>
          <w:w w:val="110"/>
        </w:rPr>
        <w:t>玻片、盖玻片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ind w:right="577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 固定液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甲醇</w:t>
      </w:r>
      <w:r>
        <w:rPr>
          <w:rFonts w:hint="eastAsia" w:ascii="宋体" w:hAnsi="宋体" w:eastAsia="宋体" w:cs="宋体"/>
        </w:rPr>
        <w:t>:</w:t>
      </w:r>
      <w:r>
        <w:rPr>
          <w:rFonts w:hint="eastAsia" w:ascii="宋体" w:hAnsi="宋体" w:eastAsia="宋体" w:cs="宋体"/>
        </w:rPr>
        <w:t>冰乙酸</w:t>
      </w:r>
      <w:r>
        <w:rPr>
          <w:rFonts w:hint="eastAsia" w:ascii="宋体" w:hAnsi="宋体" w:eastAsia="宋体" w:cs="宋体"/>
        </w:rPr>
        <w:t xml:space="preserve">=3:1) </w:t>
      </w: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1mol/L HCl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样</w:t>
      </w:r>
      <w:r>
        <w:rPr>
          <w:rFonts w:hint="eastAsia" w:ascii="宋体" w:hAnsi="宋体" w:eastAsia="宋体" w:cs="宋体"/>
        </w:rPr>
        <w:t>本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1</w:t>
      </w:r>
      <w:r>
        <w:rPr>
          <w:rFonts w:hint="eastAsia" w:ascii="宋体" w:hAnsi="宋体" w:eastAsia="宋体" w:cs="宋体"/>
          <w:w w:val="115"/>
        </w:rPr>
        <w:t>、口腔黏膜</w:t>
      </w:r>
      <w:r>
        <w:rPr>
          <w:rFonts w:hint="eastAsia" w:ascii="宋体" w:hAnsi="宋体" w:eastAsia="宋体" w:cs="宋体"/>
          <w:w w:val="115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1"/>
          <w:sz w:val="21"/>
        </w:rPr>
        <w:t xml:space="preserve">、用 </w:t>
      </w:r>
      <w:r>
        <w:rPr>
          <w:rFonts w:hint="eastAsia" w:ascii="宋体" w:hAnsi="宋体" w:eastAsia="宋体" w:cs="宋体"/>
          <w:sz w:val="21"/>
        </w:rPr>
        <w:t>PBS</w:t>
      </w:r>
      <w:r>
        <w:rPr>
          <w:rFonts w:hint="eastAsia" w:ascii="宋体" w:hAnsi="宋体" w:eastAsia="宋体" w:cs="宋体"/>
          <w:spacing w:val="1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或生理</w:t>
      </w:r>
      <w:r>
        <w:rPr>
          <w:rFonts w:hint="eastAsia" w:ascii="宋体" w:hAnsi="宋体" w:eastAsia="宋体" w:cs="宋体"/>
          <w:sz w:val="21"/>
        </w:rPr>
        <w:t>盐</w:t>
      </w:r>
      <w:r>
        <w:rPr>
          <w:rFonts w:hint="eastAsia" w:ascii="宋体" w:hAnsi="宋体" w:eastAsia="宋体" w:cs="宋体"/>
          <w:sz w:val="21"/>
        </w:rPr>
        <w:t>水漱洗口腔数次，尽量去除口腔内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菌和其他</w:t>
      </w:r>
      <w:r>
        <w:rPr>
          <w:rFonts w:hint="eastAsia" w:ascii="宋体" w:hAnsi="宋体" w:eastAsia="宋体" w:cs="宋体"/>
          <w:sz w:val="21"/>
        </w:rPr>
        <w:t>杂</w:t>
      </w:r>
      <w:r>
        <w:rPr>
          <w:rFonts w:hint="eastAsia" w:ascii="宋体" w:hAnsi="宋体" w:eastAsia="宋体" w:cs="宋体"/>
          <w:sz w:val="21"/>
        </w:rPr>
        <w:t>物。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403" w:right="151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、操作人</w:t>
      </w:r>
      <w:r>
        <w:rPr>
          <w:rFonts w:hint="eastAsia" w:ascii="宋体" w:hAnsi="宋体" w:eastAsia="宋体" w:cs="宋体"/>
          <w:sz w:val="21"/>
        </w:rPr>
        <w:t>员</w:t>
      </w:r>
      <w:r>
        <w:rPr>
          <w:rFonts w:hint="eastAsia" w:ascii="宋体" w:hAnsi="宋体" w:eastAsia="宋体" w:cs="宋体"/>
          <w:sz w:val="21"/>
        </w:rPr>
        <w:t>一手拉住患者的下唇，一手用</w:t>
      </w:r>
      <w:r>
        <w:rPr>
          <w:rFonts w:hint="eastAsia" w:ascii="宋体" w:hAnsi="宋体" w:eastAsia="宋体" w:cs="宋体"/>
          <w:sz w:val="21"/>
        </w:rPr>
        <w:t>压</w:t>
      </w:r>
      <w:r>
        <w:rPr>
          <w:rFonts w:hint="eastAsia" w:ascii="宋体" w:hAnsi="宋体" w:eastAsia="宋体" w:cs="宋体"/>
          <w:sz w:val="21"/>
        </w:rPr>
        <w:t>舌板或牙</w:t>
      </w:r>
      <w:r>
        <w:rPr>
          <w:rFonts w:hint="eastAsia" w:ascii="宋体" w:hAnsi="宋体" w:eastAsia="宋体" w:cs="宋体"/>
          <w:sz w:val="21"/>
        </w:rPr>
        <w:t>签钝头</w:t>
      </w:r>
      <w:r>
        <w:rPr>
          <w:rFonts w:hint="eastAsia" w:ascii="宋体" w:hAnsi="宋体" w:eastAsia="宋体" w:cs="宋体"/>
          <w:sz w:val="21"/>
        </w:rPr>
        <w:t>端刮取两</w:t>
      </w:r>
      <w:r>
        <w:rPr>
          <w:rFonts w:hint="eastAsia" w:ascii="宋体" w:hAnsi="宋体" w:eastAsia="宋体" w:cs="宋体"/>
          <w:sz w:val="21"/>
        </w:rPr>
        <w:t>侧颊</w:t>
      </w:r>
      <w:r>
        <w:rPr>
          <w:rFonts w:hint="eastAsia" w:ascii="宋体" w:hAnsi="宋体" w:eastAsia="宋体" w:cs="宋体"/>
          <w:sz w:val="21"/>
        </w:rPr>
        <w:t>部或下唇内</w:t>
      </w:r>
      <w:r>
        <w:rPr>
          <w:rFonts w:hint="eastAsia" w:ascii="宋体" w:hAnsi="宋体" w:eastAsia="宋体" w:cs="宋体"/>
          <w:sz w:val="21"/>
        </w:rPr>
        <w:t>侧</w:t>
      </w:r>
      <w:r>
        <w:rPr>
          <w:rFonts w:hint="eastAsia" w:ascii="宋体" w:hAnsi="宋体" w:eastAsia="宋体" w:cs="宋体"/>
          <w:spacing w:val="-16"/>
          <w:sz w:val="21"/>
        </w:rPr>
        <w:t>的</w:t>
      </w:r>
      <w:r>
        <w:rPr>
          <w:rFonts w:hint="eastAsia" w:ascii="宋体" w:hAnsi="宋体" w:eastAsia="宋体" w:cs="宋体"/>
          <w:w w:val="105"/>
          <w:sz w:val="21"/>
        </w:rPr>
        <w:t>粘液，</w:t>
      </w:r>
      <w:r>
        <w:rPr>
          <w:rFonts w:hint="eastAsia" w:ascii="宋体" w:hAnsi="宋体" w:eastAsia="宋体" w:cs="宋体"/>
          <w:w w:val="105"/>
          <w:sz w:val="21"/>
        </w:rPr>
        <w:t>丢</w:t>
      </w:r>
      <w:r>
        <w:rPr>
          <w:rFonts w:hint="eastAsia" w:ascii="宋体" w:hAnsi="宋体" w:eastAsia="宋体" w:cs="宋体"/>
          <w:w w:val="105"/>
          <w:sz w:val="21"/>
        </w:rPr>
        <w:t>弃第一次刮取的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、同一部位</w:t>
      </w:r>
      <w:r>
        <w:rPr>
          <w:rFonts w:hint="eastAsia" w:ascii="宋体" w:hAnsi="宋体" w:eastAsia="宋体" w:cs="宋体"/>
          <w:w w:val="105"/>
          <w:sz w:val="21"/>
        </w:rPr>
        <w:t>连续</w:t>
      </w:r>
      <w:r>
        <w:rPr>
          <w:rFonts w:hint="eastAsia" w:ascii="宋体" w:hAnsi="宋体" w:eastAsia="宋体" w:cs="宋体"/>
          <w:w w:val="105"/>
          <w:sz w:val="21"/>
        </w:rPr>
        <w:t>刮取数次，将刮取物</w:t>
      </w:r>
      <w:r>
        <w:rPr>
          <w:rFonts w:hint="eastAsia" w:ascii="宋体" w:hAnsi="宋体" w:eastAsia="宋体" w:cs="宋体"/>
          <w:w w:val="105"/>
          <w:sz w:val="21"/>
        </w:rPr>
        <w:t>涮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入装有 </w:t>
      </w:r>
      <w:r>
        <w:rPr>
          <w:rFonts w:hint="eastAsia" w:ascii="宋体" w:hAnsi="宋体" w:eastAsia="宋体" w:cs="宋体"/>
          <w:w w:val="105"/>
          <w:sz w:val="21"/>
        </w:rPr>
        <w:t>5ml</w:t>
      </w:r>
      <w:r>
        <w:rPr>
          <w:rFonts w:hint="eastAsia" w:ascii="宋体" w:hAnsi="宋体" w:eastAsia="宋体" w:cs="宋体"/>
          <w:spacing w:val="-7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生理</w:t>
      </w:r>
      <w:r>
        <w:rPr>
          <w:rFonts w:hint="eastAsia" w:ascii="宋体" w:hAnsi="宋体" w:eastAsia="宋体" w:cs="宋体"/>
          <w:w w:val="105"/>
          <w:sz w:val="21"/>
        </w:rPr>
        <w:t>盐</w:t>
      </w:r>
      <w:r>
        <w:rPr>
          <w:rFonts w:hint="eastAsia" w:ascii="宋体" w:hAnsi="宋体" w:eastAsia="宋体" w:cs="宋体"/>
          <w:w w:val="105"/>
          <w:sz w:val="21"/>
        </w:rPr>
        <w:t>水的离心管中。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40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center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28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10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10-15min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、加入新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w w:val="105"/>
          <w:sz w:val="21"/>
        </w:rPr>
        <w:t>固定液</w:t>
      </w:r>
      <w:r>
        <w:rPr>
          <w:rFonts w:hint="eastAsia" w:ascii="宋体" w:hAnsi="宋体" w:eastAsia="宋体" w:cs="宋体"/>
          <w:w w:val="105"/>
          <w:sz w:val="21"/>
        </w:rPr>
        <w:t>(</w:t>
      </w:r>
      <w:r>
        <w:rPr>
          <w:rFonts w:hint="eastAsia" w:ascii="宋体" w:hAnsi="宋体" w:eastAsia="宋体" w:cs="宋体"/>
          <w:w w:val="105"/>
          <w:sz w:val="21"/>
        </w:rPr>
        <w:t>甲醇</w:t>
      </w:r>
      <w:r>
        <w:rPr>
          <w:rFonts w:hint="eastAsia" w:ascii="宋体" w:hAnsi="宋体" w:eastAsia="宋体" w:cs="宋体"/>
          <w:w w:val="105"/>
          <w:sz w:val="21"/>
        </w:rPr>
        <w:t>:</w:t>
      </w:r>
      <w:r>
        <w:rPr>
          <w:rFonts w:hint="eastAsia" w:ascii="宋体" w:hAnsi="宋体" w:eastAsia="宋体" w:cs="宋体"/>
          <w:w w:val="105"/>
          <w:sz w:val="21"/>
        </w:rPr>
        <w:t>冰乙酸</w:t>
      </w:r>
      <w:r>
        <w:rPr>
          <w:rFonts w:hint="eastAsia" w:ascii="宋体" w:hAnsi="宋体" w:eastAsia="宋体" w:cs="宋体"/>
          <w:w w:val="105"/>
          <w:sz w:val="21"/>
        </w:rPr>
        <w:t>=3:1)10ml</w:t>
      </w:r>
      <w:r>
        <w:rPr>
          <w:rFonts w:hint="eastAsia" w:ascii="宋体" w:hAnsi="宋体" w:eastAsia="宋体" w:cs="宋体"/>
          <w:w w:val="105"/>
          <w:sz w:val="21"/>
        </w:rPr>
        <w:t>，</w:t>
      </w:r>
      <w:r>
        <w:rPr>
          <w:rFonts w:hint="eastAsia" w:ascii="宋体" w:hAnsi="宋体" w:eastAsia="宋体" w:cs="宋体"/>
          <w:w w:val="105"/>
          <w:sz w:val="21"/>
        </w:rPr>
        <w:t>轻轻</w:t>
      </w:r>
      <w:r>
        <w:rPr>
          <w:rFonts w:hint="eastAsia" w:ascii="宋体" w:hAnsi="宋体" w:eastAsia="宋体" w:cs="宋体"/>
          <w:w w:val="105"/>
          <w:sz w:val="21"/>
        </w:rPr>
        <w:t>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液，室温放置 </w:t>
      </w:r>
      <w:r>
        <w:rPr>
          <w:rFonts w:hint="eastAsia" w:ascii="宋体" w:hAnsi="宋体" w:eastAsia="宋体" w:cs="宋体"/>
          <w:w w:val="105"/>
          <w:sz w:val="21"/>
        </w:rPr>
        <w:t>30min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、取一滴</w:t>
      </w:r>
      <w:r>
        <w:rPr>
          <w:rFonts w:hint="eastAsia" w:ascii="宋体" w:hAnsi="宋体" w:eastAsia="宋体" w:cs="宋体"/>
          <w:w w:val="110"/>
          <w:sz w:val="21"/>
        </w:rPr>
        <w:t>悬</w:t>
      </w:r>
      <w:r>
        <w:rPr>
          <w:rFonts w:hint="eastAsia" w:ascii="宋体" w:hAnsi="宋体" w:eastAsia="宋体" w:cs="宋体"/>
          <w:w w:val="110"/>
          <w:sz w:val="21"/>
        </w:rPr>
        <w:t>液至</w:t>
      </w:r>
      <w:r>
        <w:rPr>
          <w:rFonts w:hint="eastAsia" w:ascii="宋体" w:hAnsi="宋体" w:eastAsia="宋体" w:cs="宋体"/>
          <w:w w:val="110"/>
          <w:sz w:val="21"/>
        </w:rPr>
        <w:t>预</w:t>
      </w:r>
      <w:r>
        <w:rPr>
          <w:rFonts w:hint="eastAsia" w:ascii="宋体" w:hAnsi="宋体" w:eastAsia="宋体" w:cs="宋体"/>
          <w:w w:val="110"/>
          <w:sz w:val="21"/>
        </w:rPr>
        <w:t>冷的干</w:t>
      </w:r>
      <w:r>
        <w:rPr>
          <w:rFonts w:hint="eastAsia" w:ascii="宋体" w:hAnsi="宋体" w:eastAsia="宋体" w:cs="宋体"/>
          <w:w w:val="110"/>
          <w:sz w:val="21"/>
        </w:rPr>
        <w:t>净载</w:t>
      </w:r>
      <w:r>
        <w:rPr>
          <w:rFonts w:hint="eastAsia" w:ascii="宋体" w:hAnsi="宋体" w:eastAsia="宋体" w:cs="宋体"/>
          <w:w w:val="110"/>
          <w:sz w:val="21"/>
        </w:rPr>
        <w:t>玻片上，晾干。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>、尿液中脱落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、取患者干</w:t>
      </w:r>
      <w:r>
        <w:rPr>
          <w:rFonts w:hint="eastAsia" w:ascii="宋体" w:hAnsi="宋体" w:eastAsia="宋体" w:cs="宋体"/>
          <w:w w:val="105"/>
          <w:sz w:val="21"/>
        </w:rPr>
        <w:t>净</w:t>
      </w:r>
      <w:r>
        <w:rPr>
          <w:rFonts w:hint="eastAsia" w:ascii="宋体" w:hAnsi="宋体" w:eastAsia="宋体" w:cs="宋体"/>
          <w:spacing w:val="-1"/>
          <w:w w:val="105"/>
          <w:sz w:val="21"/>
        </w:rPr>
        <w:t xml:space="preserve">的中段尿液，混匀，吸取 </w:t>
      </w:r>
      <w:r>
        <w:rPr>
          <w:rFonts w:hint="eastAsia" w:ascii="宋体" w:hAnsi="宋体" w:eastAsia="宋体" w:cs="宋体"/>
          <w:w w:val="105"/>
          <w:sz w:val="21"/>
        </w:rPr>
        <w:t>10ml</w:t>
      </w:r>
      <w:r>
        <w:rPr>
          <w:rFonts w:hint="eastAsia" w:ascii="宋体" w:hAnsi="宋体" w:eastAsia="宋体" w:cs="宋体"/>
          <w:spacing w:val="60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至离心管中。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1500-2000g</w:t>
      </w:r>
      <w:r>
        <w:rPr>
          <w:rFonts w:hint="eastAsia" w:ascii="宋体" w:hAnsi="宋体" w:eastAsia="宋体" w:cs="宋体"/>
          <w:spacing w:val="-12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5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10-15min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、加入新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w w:val="105"/>
          <w:sz w:val="21"/>
        </w:rPr>
        <w:t>固定液</w:t>
      </w:r>
      <w:r>
        <w:rPr>
          <w:rFonts w:hint="eastAsia" w:ascii="宋体" w:hAnsi="宋体" w:eastAsia="宋体" w:cs="宋体"/>
          <w:w w:val="105"/>
          <w:sz w:val="21"/>
        </w:rPr>
        <w:t>(</w:t>
      </w:r>
      <w:r>
        <w:rPr>
          <w:rFonts w:hint="eastAsia" w:ascii="宋体" w:hAnsi="宋体" w:eastAsia="宋体" w:cs="宋体"/>
          <w:w w:val="105"/>
          <w:sz w:val="21"/>
        </w:rPr>
        <w:t>甲醇</w:t>
      </w:r>
      <w:r>
        <w:rPr>
          <w:rFonts w:hint="eastAsia" w:ascii="宋体" w:hAnsi="宋体" w:eastAsia="宋体" w:cs="宋体"/>
          <w:w w:val="105"/>
          <w:sz w:val="21"/>
        </w:rPr>
        <w:t>:</w:t>
      </w:r>
      <w:r>
        <w:rPr>
          <w:rFonts w:hint="eastAsia" w:ascii="宋体" w:hAnsi="宋体" w:eastAsia="宋体" w:cs="宋体"/>
          <w:w w:val="105"/>
          <w:sz w:val="21"/>
        </w:rPr>
        <w:t>冰乙酸</w:t>
      </w:r>
      <w:r>
        <w:rPr>
          <w:rFonts w:hint="eastAsia" w:ascii="宋体" w:hAnsi="宋体" w:eastAsia="宋体" w:cs="宋体"/>
          <w:w w:val="105"/>
          <w:sz w:val="21"/>
        </w:rPr>
        <w:t>=3:1)10ml</w:t>
      </w:r>
      <w:r>
        <w:rPr>
          <w:rFonts w:hint="eastAsia" w:ascii="宋体" w:hAnsi="宋体" w:eastAsia="宋体" w:cs="宋体"/>
          <w:w w:val="105"/>
          <w:sz w:val="21"/>
        </w:rPr>
        <w:t>，</w:t>
      </w:r>
      <w:r>
        <w:rPr>
          <w:rFonts w:hint="eastAsia" w:ascii="宋体" w:hAnsi="宋体" w:eastAsia="宋体" w:cs="宋体"/>
          <w:w w:val="105"/>
          <w:sz w:val="21"/>
        </w:rPr>
        <w:t>轻轻</w:t>
      </w:r>
      <w:r>
        <w:rPr>
          <w:rFonts w:hint="eastAsia" w:ascii="宋体" w:hAnsi="宋体" w:eastAsia="宋体" w:cs="宋体"/>
          <w:w w:val="105"/>
          <w:sz w:val="21"/>
        </w:rPr>
        <w:t>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液，室温放置 </w:t>
      </w:r>
      <w:r>
        <w:rPr>
          <w:rFonts w:hint="eastAsia" w:ascii="宋体" w:hAnsi="宋体" w:eastAsia="宋体" w:cs="宋体"/>
          <w:w w:val="105"/>
          <w:sz w:val="21"/>
        </w:rPr>
        <w:t>30min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10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10-15min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、根据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胞的多少，加入数滴新配制的固定液，充分混匀制成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w w:val="105"/>
          <w:sz w:val="21"/>
        </w:rPr>
        <w:t>液。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、取一滴</w:t>
      </w:r>
      <w:r>
        <w:rPr>
          <w:rFonts w:hint="eastAsia" w:ascii="宋体" w:hAnsi="宋体" w:eastAsia="宋体" w:cs="宋体"/>
          <w:w w:val="110"/>
          <w:sz w:val="21"/>
        </w:rPr>
        <w:t>悬</w:t>
      </w:r>
      <w:r>
        <w:rPr>
          <w:rFonts w:hint="eastAsia" w:ascii="宋体" w:hAnsi="宋体" w:eastAsia="宋体" w:cs="宋体"/>
          <w:w w:val="110"/>
          <w:sz w:val="21"/>
        </w:rPr>
        <w:t>液至</w:t>
      </w:r>
      <w:r>
        <w:rPr>
          <w:rFonts w:hint="eastAsia" w:ascii="宋体" w:hAnsi="宋体" w:eastAsia="宋体" w:cs="宋体"/>
          <w:w w:val="110"/>
          <w:sz w:val="21"/>
        </w:rPr>
        <w:t>预</w:t>
      </w:r>
      <w:r>
        <w:rPr>
          <w:rFonts w:hint="eastAsia" w:ascii="宋体" w:hAnsi="宋体" w:eastAsia="宋体" w:cs="宋体"/>
          <w:w w:val="110"/>
          <w:sz w:val="21"/>
        </w:rPr>
        <w:t>冷的干</w:t>
      </w:r>
      <w:r>
        <w:rPr>
          <w:rFonts w:hint="eastAsia" w:ascii="宋体" w:hAnsi="宋体" w:eastAsia="宋体" w:cs="宋体"/>
          <w:w w:val="110"/>
          <w:sz w:val="21"/>
        </w:rPr>
        <w:t>净载</w:t>
      </w:r>
      <w:r>
        <w:rPr>
          <w:rFonts w:hint="eastAsia" w:ascii="宋体" w:hAnsi="宋体" w:eastAsia="宋体" w:cs="宋体"/>
          <w:w w:val="110"/>
          <w:sz w:val="21"/>
        </w:rPr>
        <w:t>玻片上，晾干。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5"/>
        </w:rPr>
        <w:t>3</w:t>
      </w:r>
      <w:r>
        <w:rPr>
          <w:rFonts w:hint="eastAsia" w:ascii="宋体" w:hAnsi="宋体" w:eastAsia="宋体" w:cs="宋体"/>
          <w:w w:val="115"/>
        </w:rPr>
        <w:t>、羊水</w:t>
      </w:r>
      <w:r>
        <w:rPr>
          <w:rFonts w:hint="eastAsia" w:ascii="宋体" w:hAnsi="宋体" w:eastAsia="宋体" w:cs="宋体"/>
          <w:w w:val="115"/>
        </w:rPr>
        <w:t>细</w:t>
      </w:r>
      <w:r>
        <w:rPr>
          <w:rFonts w:hint="eastAsia" w:ascii="宋体" w:hAnsi="宋体" w:eastAsia="宋体" w:cs="宋体"/>
          <w:w w:val="115"/>
        </w:rPr>
        <w:t>胞：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350" w:lineRule="exact"/>
        <w:ind w:left="403" w:right="145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、按</w:t>
      </w:r>
      <w:r>
        <w:rPr>
          <w:rFonts w:hint="eastAsia" w:ascii="宋体" w:hAnsi="宋体" w:eastAsia="宋体" w:cs="宋体"/>
          <w:sz w:val="21"/>
        </w:rPr>
        <w:t>妇</w:t>
      </w:r>
      <w:r>
        <w:rPr>
          <w:rFonts w:hint="eastAsia" w:ascii="宋体" w:hAnsi="宋体" w:eastAsia="宋体" w:cs="宋体"/>
          <w:sz w:val="21"/>
        </w:rPr>
        <w:t>科常</w:t>
      </w:r>
      <w:r>
        <w:rPr>
          <w:rFonts w:hint="eastAsia" w:ascii="宋体" w:hAnsi="宋体" w:eastAsia="宋体" w:cs="宋体"/>
          <w:sz w:val="21"/>
        </w:rPr>
        <w:t>规经</w:t>
      </w:r>
      <w:r>
        <w:rPr>
          <w:rFonts w:hint="eastAsia" w:ascii="宋体" w:hAnsi="宋体" w:eastAsia="宋体" w:cs="宋体"/>
          <w:spacing w:val="3"/>
          <w:sz w:val="21"/>
        </w:rPr>
        <w:t xml:space="preserve">腹壁穿刺妊娠 </w:t>
      </w:r>
      <w:r>
        <w:rPr>
          <w:rFonts w:hint="eastAsia" w:ascii="宋体" w:hAnsi="宋体" w:eastAsia="宋体" w:cs="宋体"/>
          <w:sz w:val="21"/>
        </w:rPr>
        <w:t>16</w:t>
      </w:r>
      <w:r>
        <w:rPr>
          <w:rFonts w:hint="eastAsia" w:ascii="宋体" w:hAnsi="宋体" w:eastAsia="宋体" w:cs="宋体"/>
          <w:spacing w:val="26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周左右孕</w:t>
      </w:r>
      <w:r>
        <w:rPr>
          <w:rFonts w:hint="eastAsia" w:ascii="宋体" w:hAnsi="宋体" w:eastAsia="宋体" w:cs="宋体"/>
          <w:sz w:val="21"/>
        </w:rPr>
        <w:t>妇</w:t>
      </w:r>
      <w:r>
        <w:rPr>
          <w:rFonts w:hint="eastAsia" w:ascii="宋体" w:hAnsi="宋体" w:eastAsia="宋体" w:cs="宋体"/>
          <w:spacing w:val="6"/>
          <w:sz w:val="21"/>
        </w:rPr>
        <w:t xml:space="preserve">的羊水 </w:t>
      </w:r>
      <w:r>
        <w:rPr>
          <w:rFonts w:hint="eastAsia" w:ascii="宋体" w:hAnsi="宋体" w:eastAsia="宋体" w:cs="宋体"/>
          <w:sz w:val="21"/>
        </w:rPr>
        <w:t>10ml</w:t>
      </w:r>
      <w:r>
        <w:rPr>
          <w:rFonts w:hint="eastAsia" w:ascii="宋体" w:hAnsi="宋体" w:eastAsia="宋体" w:cs="宋体"/>
          <w:spacing w:val="5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至离心管中，抽取羊水</w:t>
      </w:r>
      <w:r>
        <w:rPr>
          <w:rFonts w:hint="eastAsia" w:ascii="宋体" w:hAnsi="宋体" w:eastAsia="宋体" w:cs="宋体"/>
          <w:sz w:val="21"/>
        </w:rPr>
        <w:t>时</w:t>
      </w:r>
      <w:r>
        <w:rPr>
          <w:rFonts w:hint="eastAsia" w:ascii="宋体" w:hAnsi="宋体" w:eastAsia="宋体" w:cs="宋体"/>
          <w:spacing w:val="-6"/>
          <w:sz w:val="21"/>
        </w:rPr>
        <w:t>先抽</w:t>
      </w:r>
      <w:r>
        <w:rPr>
          <w:rFonts w:hint="eastAsia" w:ascii="宋体" w:hAnsi="宋体" w:eastAsia="宋体" w:cs="宋体"/>
          <w:spacing w:val="-1"/>
          <w:sz w:val="21"/>
        </w:rPr>
        <w:t xml:space="preserve">取 </w:t>
      </w:r>
      <w:r>
        <w:rPr>
          <w:rFonts w:hint="eastAsia" w:ascii="宋体" w:hAnsi="宋体" w:eastAsia="宋体" w:cs="宋体"/>
          <w:sz w:val="21"/>
        </w:rPr>
        <w:t>2-3ml</w:t>
      </w:r>
      <w:r>
        <w:rPr>
          <w:rFonts w:hint="eastAsia" w:ascii="宋体" w:hAnsi="宋体" w:eastAsia="宋体" w:cs="宋体"/>
          <w:spacing w:val="4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丢</w:t>
      </w:r>
      <w:r>
        <w:rPr>
          <w:rFonts w:hint="eastAsia" w:ascii="宋体" w:hAnsi="宋体" w:eastAsia="宋体" w:cs="宋体"/>
          <w:sz w:val="21"/>
        </w:rPr>
        <w:t>弃，以免母体</w:t>
      </w:r>
      <w:r>
        <w:rPr>
          <w:rFonts w:hint="eastAsia" w:ascii="宋体" w:hAnsi="宋体" w:eastAsia="宋体" w:cs="宋体"/>
          <w:sz w:val="21"/>
        </w:rPr>
        <w:t>细</w:t>
      </w:r>
      <w:r>
        <w:rPr>
          <w:rFonts w:hint="eastAsia" w:ascii="宋体" w:hAnsi="宋体" w:eastAsia="宋体" w:cs="宋体"/>
          <w:sz w:val="21"/>
        </w:rPr>
        <w:t>胞的</w:t>
      </w:r>
      <w:r>
        <w:rPr>
          <w:rFonts w:hint="eastAsia" w:ascii="宋体" w:hAnsi="宋体" w:eastAsia="宋体" w:cs="宋体"/>
          <w:sz w:val="21"/>
        </w:rPr>
        <w:t>污</w:t>
      </w:r>
      <w:r>
        <w:rPr>
          <w:rFonts w:hint="eastAsia" w:ascii="宋体" w:hAnsi="宋体" w:eastAsia="宋体" w:cs="宋体"/>
          <w:sz w:val="21"/>
        </w:rPr>
        <w:t>染。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9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10min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、加入新</w:t>
      </w:r>
      <w:r>
        <w:rPr>
          <w:rFonts w:hint="eastAsia" w:ascii="宋体" w:hAnsi="宋体" w:eastAsia="宋体" w:cs="宋体"/>
          <w:w w:val="105"/>
          <w:sz w:val="21"/>
        </w:rPr>
        <w:t>鲜</w:t>
      </w:r>
      <w:r>
        <w:rPr>
          <w:rFonts w:hint="eastAsia" w:ascii="宋体" w:hAnsi="宋体" w:eastAsia="宋体" w:cs="宋体"/>
          <w:w w:val="105"/>
          <w:sz w:val="21"/>
        </w:rPr>
        <w:t>固定液</w:t>
      </w:r>
      <w:r>
        <w:rPr>
          <w:rFonts w:hint="eastAsia" w:ascii="宋体" w:hAnsi="宋体" w:eastAsia="宋体" w:cs="宋体"/>
          <w:w w:val="105"/>
          <w:sz w:val="21"/>
        </w:rPr>
        <w:t>(</w:t>
      </w:r>
      <w:r>
        <w:rPr>
          <w:rFonts w:hint="eastAsia" w:ascii="宋体" w:hAnsi="宋体" w:eastAsia="宋体" w:cs="宋体"/>
          <w:w w:val="105"/>
          <w:sz w:val="21"/>
        </w:rPr>
        <w:t>甲醇</w:t>
      </w:r>
      <w:r>
        <w:rPr>
          <w:rFonts w:hint="eastAsia" w:ascii="宋体" w:hAnsi="宋体" w:eastAsia="宋体" w:cs="宋体"/>
          <w:w w:val="105"/>
          <w:sz w:val="21"/>
        </w:rPr>
        <w:t>:</w:t>
      </w:r>
      <w:r>
        <w:rPr>
          <w:rFonts w:hint="eastAsia" w:ascii="宋体" w:hAnsi="宋体" w:eastAsia="宋体" w:cs="宋体"/>
          <w:w w:val="105"/>
          <w:sz w:val="21"/>
        </w:rPr>
        <w:t>冰乙酸</w:t>
      </w:r>
      <w:r>
        <w:rPr>
          <w:rFonts w:hint="eastAsia" w:ascii="宋体" w:hAnsi="宋体" w:eastAsia="宋体" w:cs="宋体"/>
          <w:w w:val="105"/>
          <w:sz w:val="21"/>
        </w:rPr>
        <w:t>=3:1)10ml</w:t>
      </w:r>
      <w:r>
        <w:rPr>
          <w:rFonts w:hint="eastAsia" w:ascii="宋体" w:hAnsi="宋体" w:eastAsia="宋体" w:cs="宋体"/>
          <w:w w:val="105"/>
          <w:sz w:val="21"/>
        </w:rPr>
        <w:t>，</w:t>
      </w:r>
      <w:r>
        <w:rPr>
          <w:rFonts w:hint="eastAsia" w:ascii="宋体" w:hAnsi="宋体" w:eastAsia="宋体" w:cs="宋体"/>
          <w:w w:val="105"/>
          <w:sz w:val="21"/>
        </w:rPr>
        <w:t>轻轻</w:t>
      </w:r>
      <w:r>
        <w:rPr>
          <w:rFonts w:hint="eastAsia" w:ascii="宋体" w:hAnsi="宋体" w:eastAsia="宋体" w:cs="宋体"/>
          <w:w w:val="105"/>
          <w:sz w:val="21"/>
        </w:rPr>
        <w:t>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spacing w:val="-3"/>
          <w:w w:val="105"/>
          <w:sz w:val="21"/>
        </w:rPr>
        <w:t xml:space="preserve">液，室温放置 </w:t>
      </w:r>
      <w:r>
        <w:rPr>
          <w:rFonts w:hint="eastAsia" w:ascii="宋体" w:hAnsi="宋体" w:eastAsia="宋体" w:cs="宋体"/>
          <w:w w:val="105"/>
          <w:sz w:val="21"/>
        </w:rPr>
        <w:t>30min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20"/>
          <w:sz w:val="21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1500g</w:t>
      </w:r>
      <w:r>
        <w:rPr>
          <w:rFonts w:hint="eastAsia" w:ascii="宋体" w:hAnsi="宋体" w:eastAsia="宋体" w:cs="宋体"/>
          <w:spacing w:val="-9"/>
          <w:w w:val="110"/>
          <w:sz w:val="21"/>
        </w:rPr>
        <w:t xml:space="preserve"> </w:t>
      </w:r>
      <w:r>
        <w:rPr>
          <w:rFonts w:hint="eastAsia" w:ascii="宋体" w:hAnsi="宋体" w:eastAsia="宋体" w:cs="宋体"/>
          <w:spacing w:val="-4"/>
          <w:w w:val="110"/>
          <w:sz w:val="21"/>
        </w:rPr>
        <w:t xml:space="preserve">离心 </w:t>
      </w:r>
      <w:r>
        <w:rPr>
          <w:rFonts w:hint="eastAsia" w:ascii="宋体" w:hAnsi="宋体" w:eastAsia="宋体" w:cs="宋体"/>
          <w:w w:val="110"/>
          <w:sz w:val="21"/>
        </w:rPr>
        <w:t>15min</w:t>
      </w:r>
      <w:r>
        <w:rPr>
          <w:rFonts w:hint="eastAsia" w:ascii="宋体" w:hAnsi="宋体" w:eastAsia="宋体" w:cs="宋体"/>
          <w:w w:val="110"/>
          <w:sz w:val="21"/>
        </w:rPr>
        <w:t>，弃上清液，留取</w:t>
      </w:r>
      <w:r>
        <w:rPr>
          <w:rFonts w:hint="eastAsia" w:ascii="宋体" w:hAnsi="宋体" w:eastAsia="宋体" w:cs="宋体"/>
          <w:w w:val="110"/>
          <w:sz w:val="21"/>
        </w:rPr>
        <w:t>细</w:t>
      </w:r>
      <w:r>
        <w:rPr>
          <w:rFonts w:hint="eastAsia" w:ascii="宋体" w:hAnsi="宋体" w:eastAsia="宋体" w:cs="宋体"/>
          <w:w w:val="110"/>
          <w:sz w:val="21"/>
        </w:rPr>
        <w:t>胞</w:t>
      </w:r>
      <w:r>
        <w:rPr>
          <w:rFonts w:hint="eastAsia" w:ascii="宋体" w:hAnsi="宋体" w:eastAsia="宋体" w:cs="宋体"/>
          <w:w w:val="110"/>
          <w:sz w:val="21"/>
        </w:rPr>
        <w:t>团</w:t>
      </w:r>
      <w:r>
        <w:rPr>
          <w:rFonts w:hint="eastAsia" w:ascii="宋体" w:hAnsi="宋体" w:eastAsia="宋体" w:cs="宋体"/>
          <w:w w:val="120"/>
          <w:sz w:val="21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、根据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胞的多少，加入数滴新配制的固定液，充分混匀制成</w:t>
      </w:r>
      <w:r>
        <w:rPr>
          <w:rFonts w:hint="eastAsia" w:ascii="宋体" w:hAnsi="宋体" w:eastAsia="宋体" w:cs="宋体"/>
          <w:w w:val="105"/>
          <w:sz w:val="21"/>
        </w:rPr>
        <w:t>悬</w:t>
      </w:r>
      <w:r>
        <w:rPr>
          <w:rFonts w:hint="eastAsia" w:ascii="宋体" w:hAnsi="宋体" w:eastAsia="宋体" w:cs="宋体"/>
          <w:w w:val="105"/>
          <w:sz w:val="21"/>
        </w:rPr>
        <w:t>液。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after="0" w:line="350" w:lineRule="exact"/>
        <w:ind w:left="597" w:right="0" w:hanging="195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、取一滴</w:t>
      </w:r>
      <w:r>
        <w:rPr>
          <w:rFonts w:hint="eastAsia" w:ascii="宋体" w:hAnsi="宋体" w:eastAsia="宋体" w:cs="宋体"/>
          <w:w w:val="110"/>
          <w:sz w:val="21"/>
        </w:rPr>
        <w:t>悬</w:t>
      </w:r>
      <w:r>
        <w:rPr>
          <w:rFonts w:hint="eastAsia" w:ascii="宋体" w:hAnsi="宋体" w:eastAsia="宋体" w:cs="宋体"/>
          <w:w w:val="110"/>
          <w:sz w:val="21"/>
        </w:rPr>
        <w:t>液至</w:t>
      </w:r>
      <w:r>
        <w:rPr>
          <w:rFonts w:hint="eastAsia" w:ascii="宋体" w:hAnsi="宋体" w:eastAsia="宋体" w:cs="宋体"/>
          <w:w w:val="110"/>
          <w:sz w:val="21"/>
        </w:rPr>
        <w:t>预</w:t>
      </w:r>
      <w:r>
        <w:rPr>
          <w:rFonts w:hint="eastAsia" w:ascii="宋体" w:hAnsi="宋体" w:eastAsia="宋体" w:cs="宋体"/>
          <w:w w:val="110"/>
          <w:sz w:val="21"/>
        </w:rPr>
        <w:t>冷的干</w:t>
      </w:r>
      <w:r>
        <w:rPr>
          <w:rFonts w:hint="eastAsia" w:ascii="宋体" w:hAnsi="宋体" w:eastAsia="宋体" w:cs="宋体"/>
          <w:w w:val="110"/>
          <w:sz w:val="21"/>
        </w:rPr>
        <w:t>净载</w:t>
      </w:r>
      <w:r>
        <w:rPr>
          <w:rFonts w:hint="eastAsia" w:ascii="宋体" w:hAnsi="宋体" w:eastAsia="宋体" w:cs="宋体"/>
          <w:w w:val="110"/>
          <w:sz w:val="21"/>
        </w:rPr>
        <w:t>玻片上，晾干。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、玻片</w:t>
      </w:r>
      <w:r>
        <w:rPr>
          <w:rFonts w:hint="eastAsia" w:ascii="宋体" w:hAnsi="宋体" w:eastAsia="宋体" w:cs="宋体"/>
          <w:w w:val="105"/>
        </w:rPr>
        <w:t>标</w:t>
      </w:r>
      <w:r>
        <w:rPr>
          <w:rFonts w:hint="eastAsia" w:ascii="宋体" w:hAnsi="宋体" w:eastAsia="宋体" w:cs="宋体"/>
          <w:w w:val="105"/>
        </w:rPr>
        <w:t xml:space="preserve">本置于 </w:t>
      </w:r>
      <w:r>
        <w:rPr>
          <w:rFonts w:hint="eastAsia" w:ascii="宋体" w:hAnsi="宋体" w:eastAsia="宋体" w:cs="宋体"/>
          <w:w w:val="105"/>
        </w:rPr>
        <w:t xml:space="preserve">1mol/L HCl </w:t>
      </w:r>
      <w:r>
        <w:rPr>
          <w:rFonts w:hint="eastAsia" w:ascii="宋体" w:hAnsi="宋体" w:eastAsia="宋体" w:cs="宋体"/>
          <w:w w:val="105"/>
        </w:rPr>
        <w:t>中，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 xml:space="preserve">孵育 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水充分冲洗，自然干燥。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、将玻片</w:t>
      </w:r>
      <w:r>
        <w:rPr>
          <w:rFonts w:hint="eastAsia" w:ascii="宋体" w:hAnsi="宋体" w:eastAsia="宋体" w:cs="宋体"/>
          <w:w w:val="105"/>
        </w:rPr>
        <w:t>样</w:t>
      </w:r>
      <w:r>
        <w:rPr>
          <w:rFonts w:hint="eastAsia" w:ascii="宋体" w:hAnsi="宋体" w:eastAsia="宋体" w:cs="宋体"/>
          <w:w w:val="105"/>
        </w:rPr>
        <w:t>本浸入硫</w:t>
      </w:r>
      <w:r>
        <w:rPr>
          <w:rFonts w:hint="eastAsia" w:ascii="宋体" w:hAnsi="宋体" w:eastAsia="宋体" w:cs="宋体"/>
          <w:w w:val="105"/>
        </w:rPr>
        <w:t>堇</w:t>
      </w:r>
      <w:r>
        <w:rPr>
          <w:rFonts w:hint="eastAsia" w:ascii="宋体" w:hAnsi="宋体" w:eastAsia="宋体" w:cs="宋体"/>
          <w:w w:val="105"/>
        </w:rPr>
        <w:t>染色液</w:t>
      </w:r>
      <w:r>
        <w:rPr>
          <w:rFonts w:hint="eastAsia" w:ascii="宋体" w:hAnsi="宋体" w:eastAsia="宋体" w:cs="宋体"/>
          <w:w w:val="105"/>
        </w:rPr>
        <w:t>(0.4%)</w:t>
      </w:r>
      <w:r>
        <w:rPr>
          <w:rFonts w:hint="eastAsia" w:ascii="宋体" w:hAnsi="宋体" w:eastAsia="宋体" w:cs="宋体"/>
          <w:w w:val="105"/>
        </w:rPr>
        <w:t xml:space="preserve">，染色 </w:t>
      </w:r>
      <w:r>
        <w:rPr>
          <w:rFonts w:hint="eastAsia" w:ascii="宋体" w:hAnsi="宋体" w:eastAsia="宋体" w:cs="宋体"/>
          <w:w w:val="105"/>
        </w:rPr>
        <w:t>15-20min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水冲洗，自然干燥。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、在低倍</w:t>
      </w:r>
      <w:r>
        <w:rPr>
          <w:rFonts w:hint="eastAsia" w:ascii="宋体" w:hAnsi="宋体" w:eastAsia="宋体" w:cs="宋体"/>
          <w:w w:val="105"/>
        </w:rPr>
        <w:t>镜</w:t>
      </w:r>
      <w:r>
        <w:rPr>
          <w:rFonts w:hint="eastAsia" w:ascii="宋体" w:hAnsi="宋体" w:eastAsia="宋体" w:cs="宋体"/>
          <w:w w:val="105"/>
        </w:rPr>
        <w:t>下</w:t>
      </w:r>
      <w:r>
        <w:rPr>
          <w:rFonts w:hint="eastAsia" w:ascii="宋体" w:hAnsi="宋体" w:eastAsia="宋体" w:cs="宋体"/>
          <w:w w:val="105"/>
        </w:rPr>
        <w:t>查</w:t>
      </w:r>
      <w:r>
        <w:rPr>
          <w:rFonts w:hint="eastAsia" w:ascii="宋体" w:hAnsi="宋体" w:eastAsia="宋体" w:cs="宋体"/>
          <w:w w:val="105"/>
        </w:rPr>
        <w:t>找均匀分散的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胞群，</w:t>
      </w:r>
      <w:r>
        <w:rPr>
          <w:rFonts w:hint="eastAsia" w:ascii="宋体" w:hAnsi="宋体" w:eastAsia="宋体" w:cs="宋体"/>
          <w:w w:val="105"/>
        </w:rPr>
        <w:t>转</w:t>
      </w:r>
      <w:r>
        <w:rPr>
          <w:rFonts w:hint="eastAsia" w:ascii="宋体" w:hAnsi="宋体" w:eastAsia="宋体" w:cs="宋体"/>
          <w:w w:val="105"/>
        </w:rPr>
        <w:t>油</w:t>
      </w:r>
      <w:r>
        <w:rPr>
          <w:rFonts w:hint="eastAsia" w:ascii="宋体" w:hAnsi="宋体" w:eastAsia="宋体" w:cs="宋体"/>
          <w:w w:val="105"/>
        </w:rPr>
        <w:t>镜认</w:t>
      </w:r>
      <w:r>
        <w:rPr>
          <w:rFonts w:hint="eastAsia" w:ascii="宋体" w:hAnsi="宋体" w:eastAsia="宋体" w:cs="宋体"/>
          <w:w w:val="105"/>
        </w:rPr>
        <w:t>真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50" w:lineRule="exact"/>
        <w:ind w:left="145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异染性物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呈紫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色，其他呈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3" w:right="221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、在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</w:rPr>
        <w:t>获</w:t>
      </w:r>
      <w:r>
        <w:rPr>
          <w:rFonts w:hint="eastAsia" w:ascii="宋体" w:hAnsi="宋体" w:eastAsia="宋体" w:cs="宋体"/>
        </w:rPr>
        <w:t>得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胞沉淀的离心的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程中，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于特殊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胞，如果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胞沉淀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  <w:spacing w:val="-3"/>
        </w:rPr>
        <w:t xml:space="preserve">充分，可以适当  </w:t>
      </w:r>
      <w:r>
        <w:rPr>
          <w:rFonts w:hint="eastAsia" w:ascii="宋体" w:hAnsi="宋体" w:eastAsia="宋体" w:cs="宋体"/>
          <w:w w:val="110"/>
        </w:rPr>
        <w:t>提高离心力或延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10"/>
        </w:rPr>
        <w:t>离心</w:t>
      </w:r>
      <w:r>
        <w:rPr>
          <w:rFonts w:hint="eastAsia" w:ascii="宋体" w:hAnsi="宋体" w:eastAsia="宋体" w:cs="宋体"/>
          <w:w w:val="110"/>
        </w:rPr>
        <w:t>时间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228104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3887470</wp:posOffset>
              </wp:positionH>
              <wp:positionV relativeFrom="paragraph">
                <wp:posOffset>-30480</wp:posOffset>
              </wp:positionV>
              <wp:extent cx="1781810" cy="914400"/>
              <wp:effectExtent l="0" t="0" r="889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35830" y="439420"/>
                        <a:ext cx="178181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6.1pt;margin-top:-2.4pt;height:72pt;width:140.3pt;z-index:251658240;mso-width-relative:page;mso-height-relative:page;" fillcolor="#FFFFFF" filled="t" stroked="f" coordsize="21600,21600" o:gfxdata="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YL4QzYAAAACgEAAA8AAAAAAAAAAQAgAAAAIgAAAGRycy9kb3du&#10;cmV2LnhtbFBLAQIUABQAAAAIAIdO4kCcgs2D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403" w:hanging="195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4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8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62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6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4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8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2" w:hanging="195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597" w:hanging="195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8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2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6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4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2" w:hanging="195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597" w:hanging="195"/>
        <w:jc w:val="left"/>
      </w:pPr>
      <w:rPr>
        <w:rFonts w:hint="default" w:ascii="微软雅黑" w:hAnsi="微软雅黑" w:eastAsia="微软雅黑" w:cs="微软雅黑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8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2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6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0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4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8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2" w:hanging="19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41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3"/>
      <w:outlineLvl w:val="2"/>
    </w:pPr>
    <w:rPr>
      <w:rFonts w:ascii="Malgun Gothic" w:hAnsi="Malgun Gothic" w:eastAsia="Malgun Gothic" w:cs="Malgun Gothic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3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4"/>
      <w:ind w:left="597" w:hanging="195"/>
    </w:pPr>
    <w:rPr>
      <w:rFonts w:ascii="MS UI Gothic" w:hAnsi="MS UI Gothic" w:eastAsia="MS UI Gothic" w:cs="MS UI Gothic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2019-05-28T05:48:00Z</dcterms:created>
  <dc:creator>94099</dc:creator>
  <cp:lastModifiedBy>Cute  princess</cp:lastModifiedBy>
  <dcterms:modified xsi:type="dcterms:W3CDTF">2019-05-28T05:56:06Z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2019-05-28T00:00:00Z</vt:filetime>
  </property>
  <property fmtid="{D5CDD505-2E9C-101B-9397-08002B2CF9AE}" pid="5" name="KSOProductBuildVer">
    <vt:lpwstr>2052-11.1.0.8696</vt:lpwstr>
  </property>
</Properties>
</file>